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83CBE" w14:textId="77777777" w:rsidR="00EB5B1C" w:rsidRPr="002D3D9F" w:rsidRDefault="00EB5B1C" w:rsidP="00152C42">
      <w:pPr>
        <w:tabs>
          <w:tab w:val="center" w:pos="4680"/>
        </w:tabs>
        <w:autoSpaceDE/>
        <w:autoSpaceDN/>
        <w:adjustRightInd/>
        <w:contextualSpacing/>
        <w:jc w:val="center"/>
        <w:rPr>
          <w:b/>
        </w:rPr>
      </w:pPr>
    </w:p>
    <w:p w14:paraId="4F7F36EA" w14:textId="2C1892AA" w:rsidR="00152C42" w:rsidRPr="002D3D9F" w:rsidRDefault="005D24B4" w:rsidP="00152C42">
      <w:pPr>
        <w:tabs>
          <w:tab w:val="center" w:pos="4680"/>
        </w:tabs>
        <w:autoSpaceDE/>
        <w:autoSpaceDN/>
        <w:adjustRightInd/>
        <w:contextualSpacing/>
        <w:jc w:val="center"/>
        <w:rPr>
          <w:b/>
        </w:rPr>
      </w:pPr>
      <w:r w:rsidRPr="002D3D9F">
        <w:rPr>
          <w:b/>
        </w:rPr>
        <w:t xml:space="preserve">IN THE </w:t>
      </w:r>
      <w:r w:rsidR="00EB5B1C" w:rsidRPr="002D3D9F">
        <w:rPr>
          <w:b/>
        </w:rPr>
        <w:t>GEORGIA STATE-WIDE BUSINESS COURT</w:t>
      </w:r>
    </w:p>
    <w:p w14:paraId="087E6788" w14:textId="77777777" w:rsidR="00AA37C2" w:rsidRPr="002D3D9F" w:rsidRDefault="00AA37C2" w:rsidP="005D24B4">
      <w:pPr>
        <w:tabs>
          <w:tab w:val="center" w:pos="4680"/>
        </w:tabs>
        <w:autoSpaceDE/>
        <w:autoSpaceDN/>
        <w:adjustRightInd/>
        <w:contextualSpacing/>
        <w:rPr>
          <w:b/>
        </w:rPr>
      </w:pPr>
    </w:p>
    <w:p w14:paraId="229D0F02" w14:textId="77777777" w:rsidR="00152C42" w:rsidRPr="002D3D9F" w:rsidRDefault="00152C42" w:rsidP="00152C42">
      <w:pPr>
        <w:widowControl/>
        <w:pBdr>
          <w:bottom w:val="single" w:sz="6" w:space="1" w:color="auto"/>
        </w:pBdr>
        <w:autoSpaceDE/>
        <w:autoSpaceDN/>
        <w:adjustRightInd/>
        <w:rPr>
          <w:b/>
        </w:rPr>
      </w:pPr>
    </w:p>
    <w:p w14:paraId="7E557991" w14:textId="77777777" w:rsidR="00152C42" w:rsidRPr="002D3D9F" w:rsidRDefault="00152C42" w:rsidP="00152C42">
      <w:pPr>
        <w:widowControl/>
        <w:autoSpaceDE/>
        <w:autoSpaceDN/>
        <w:adjustRightInd/>
      </w:pPr>
    </w:p>
    <w:tbl>
      <w:tblPr>
        <w:tblStyle w:val="TableGrid"/>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270"/>
        <w:gridCol w:w="4590"/>
      </w:tblGrid>
      <w:tr w:rsidR="00DA4B4A" w:rsidRPr="002D3D9F" w14:paraId="0A716332" w14:textId="77777777" w:rsidTr="00152C42">
        <w:tc>
          <w:tcPr>
            <w:tcW w:w="4698" w:type="dxa"/>
          </w:tcPr>
          <w:p w14:paraId="3025B892" w14:textId="77777777" w:rsidR="00152C42" w:rsidRPr="002D3D9F" w:rsidRDefault="00A8681F" w:rsidP="00A8681F">
            <w:r w:rsidRPr="002D3D9F">
              <w:t xml:space="preserve">, </w:t>
            </w:r>
          </w:p>
          <w:p w14:paraId="32268D7C" w14:textId="77777777" w:rsidR="00152C42" w:rsidRPr="002D3D9F" w:rsidRDefault="00152C42" w:rsidP="00152C42">
            <w:pPr>
              <w:widowControl/>
              <w:autoSpaceDE/>
              <w:autoSpaceDN/>
              <w:adjustRightInd/>
            </w:pPr>
          </w:p>
          <w:p w14:paraId="0C0E9CBA" w14:textId="77777777" w:rsidR="00152C42" w:rsidRPr="002D3D9F" w:rsidRDefault="00A8681F" w:rsidP="00152C42">
            <w:pPr>
              <w:widowControl/>
              <w:autoSpaceDE/>
              <w:autoSpaceDN/>
              <w:adjustRightInd/>
              <w:ind w:firstLine="720"/>
            </w:pPr>
            <w:r w:rsidRPr="002D3D9F">
              <w:t>Plaintiff</w:t>
            </w:r>
            <w:r w:rsidR="00EB5B1C" w:rsidRPr="002D3D9F">
              <w:t>(s)</w:t>
            </w:r>
            <w:r w:rsidR="00A54766" w:rsidRPr="002D3D9F">
              <w:t>,</w:t>
            </w:r>
          </w:p>
          <w:p w14:paraId="279F3468" w14:textId="77777777" w:rsidR="00152C42" w:rsidRPr="002D3D9F" w:rsidRDefault="00152C42" w:rsidP="00152C42">
            <w:pPr>
              <w:widowControl/>
              <w:autoSpaceDE/>
              <w:autoSpaceDN/>
              <w:adjustRightInd/>
              <w:ind w:firstLine="720"/>
            </w:pPr>
          </w:p>
          <w:p w14:paraId="21AA5366" w14:textId="77777777" w:rsidR="00152C42" w:rsidRPr="002D3D9F" w:rsidRDefault="00A54766" w:rsidP="00152C42">
            <w:pPr>
              <w:widowControl/>
              <w:autoSpaceDE/>
              <w:autoSpaceDN/>
              <w:adjustRightInd/>
            </w:pPr>
            <w:r w:rsidRPr="002D3D9F">
              <w:t>v.</w:t>
            </w:r>
          </w:p>
          <w:p w14:paraId="1E4E2CD3" w14:textId="77777777" w:rsidR="00152C42" w:rsidRPr="002D3D9F" w:rsidRDefault="00152C42" w:rsidP="00152C42">
            <w:pPr>
              <w:widowControl/>
              <w:autoSpaceDE/>
              <w:autoSpaceDN/>
              <w:adjustRightInd/>
              <w:ind w:firstLine="90"/>
            </w:pPr>
          </w:p>
          <w:p w14:paraId="381A5A0B" w14:textId="77777777" w:rsidR="00A8681F" w:rsidRPr="002D3D9F" w:rsidRDefault="00A8681F" w:rsidP="00A8681F">
            <w:pPr>
              <w:rPr>
                <w:caps/>
              </w:rPr>
            </w:pPr>
            <w:r w:rsidRPr="002D3D9F">
              <w:rPr>
                <w:caps/>
              </w:rPr>
              <w:t>,</w:t>
            </w:r>
          </w:p>
          <w:p w14:paraId="65FD2518" w14:textId="77777777" w:rsidR="00A8681F" w:rsidRPr="002D3D9F" w:rsidRDefault="00A8681F" w:rsidP="00A8681F"/>
          <w:p w14:paraId="3B850666" w14:textId="77777777" w:rsidR="00152C42" w:rsidRPr="002D3D9F" w:rsidRDefault="00A8681F" w:rsidP="00A8681F">
            <w:pPr>
              <w:widowControl/>
              <w:autoSpaceDE/>
              <w:autoSpaceDN/>
              <w:adjustRightInd/>
              <w:ind w:firstLine="720"/>
              <w:rPr>
                <w:b/>
              </w:rPr>
            </w:pPr>
            <w:r w:rsidRPr="002D3D9F">
              <w:t>Defendant</w:t>
            </w:r>
            <w:r w:rsidR="00EB5B1C" w:rsidRPr="002D3D9F">
              <w:t>(</w:t>
            </w:r>
            <w:r w:rsidRPr="002D3D9F">
              <w:t>s</w:t>
            </w:r>
            <w:r w:rsidR="00EB5B1C" w:rsidRPr="002D3D9F">
              <w:t>)</w:t>
            </w:r>
            <w:r w:rsidRPr="002D3D9F">
              <w:t>.</w:t>
            </w:r>
          </w:p>
        </w:tc>
        <w:tc>
          <w:tcPr>
            <w:tcW w:w="270" w:type="dxa"/>
            <w:tcBorders>
              <w:right w:val="single" w:sz="4" w:space="0" w:color="auto"/>
            </w:tcBorders>
          </w:tcPr>
          <w:p w14:paraId="79535A7B" w14:textId="77777777" w:rsidR="00152C42" w:rsidRPr="002D3D9F" w:rsidRDefault="00152C42" w:rsidP="00152C42">
            <w:pPr>
              <w:widowControl/>
              <w:autoSpaceDE/>
              <w:autoSpaceDN/>
              <w:adjustRightInd/>
              <w:rPr>
                <w:b/>
              </w:rPr>
            </w:pPr>
          </w:p>
        </w:tc>
        <w:tc>
          <w:tcPr>
            <w:tcW w:w="4590" w:type="dxa"/>
            <w:tcBorders>
              <w:left w:val="single" w:sz="4" w:space="0" w:color="auto"/>
            </w:tcBorders>
          </w:tcPr>
          <w:p w14:paraId="0DC32250" w14:textId="77777777" w:rsidR="00152C42" w:rsidRPr="002D3D9F" w:rsidRDefault="00152C42" w:rsidP="00152C42">
            <w:pPr>
              <w:widowControl/>
              <w:autoSpaceDE/>
              <w:autoSpaceDN/>
              <w:adjustRightInd/>
              <w:rPr>
                <w:b/>
              </w:rPr>
            </w:pPr>
          </w:p>
          <w:p w14:paraId="120813D5" w14:textId="77777777" w:rsidR="00152C42" w:rsidRPr="002D3D9F" w:rsidRDefault="00152C42" w:rsidP="00152C42">
            <w:pPr>
              <w:widowControl/>
              <w:autoSpaceDE/>
              <w:autoSpaceDN/>
              <w:adjustRightInd/>
              <w:rPr>
                <w:b/>
              </w:rPr>
            </w:pPr>
          </w:p>
          <w:p w14:paraId="5AED91C4" w14:textId="77777777" w:rsidR="009909C6" w:rsidRPr="002D3D9F" w:rsidRDefault="009024D2" w:rsidP="009024D2">
            <w:pPr>
              <w:widowControl/>
              <w:autoSpaceDE/>
              <w:autoSpaceDN/>
              <w:adjustRightInd/>
              <w:rPr>
                <w:b/>
              </w:rPr>
            </w:pPr>
            <w:r w:rsidRPr="002D3D9F">
              <w:rPr>
                <w:b/>
              </w:rPr>
              <w:t xml:space="preserve">  </w:t>
            </w:r>
          </w:p>
          <w:p w14:paraId="514AC11E" w14:textId="18754173" w:rsidR="009024D2" w:rsidRPr="002D3D9F" w:rsidRDefault="009909C6" w:rsidP="00152C42">
            <w:pPr>
              <w:widowControl/>
              <w:autoSpaceDE/>
              <w:autoSpaceDN/>
              <w:adjustRightInd/>
              <w:ind w:left="162"/>
            </w:pPr>
            <w:r w:rsidRPr="002D3D9F">
              <w:rPr>
                <w:b/>
              </w:rPr>
              <w:t xml:space="preserve">   </w:t>
            </w:r>
            <w:r w:rsidR="001D2AF2" w:rsidRPr="00EC1B87">
              <w:t xml:space="preserve">Case No. </w:t>
            </w:r>
            <w:r w:rsidR="001D2AF2">
              <w:softHyphen/>
              <w:t>____________________</w:t>
            </w:r>
          </w:p>
          <w:p w14:paraId="3BDF7729" w14:textId="77777777" w:rsidR="00152C42" w:rsidRPr="002D3D9F" w:rsidRDefault="00152C42" w:rsidP="00152C42">
            <w:pPr>
              <w:widowControl/>
              <w:autoSpaceDE/>
              <w:autoSpaceDN/>
              <w:adjustRightInd/>
              <w:ind w:left="162"/>
            </w:pPr>
          </w:p>
          <w:p w14:paraId="06EB42E1" w14:textId="77777777" w:rsidR="00152C42" w:rsidRPr="002D3D9F" w:rsidRDefault="00152C42" w:rsidP="00152C42">
            <w:pPr>
              <w:widowControl/>
              <w:autoSpaceDE/>
              <w:autoSpaceDN/>
              <w:adjustRightInd/>
              <w:ind w:left="162"/>
              <w:rPr>
                <w:b/>
              </w:rPr>
            </w:pPr>
          </w:p>
        </w:tc>
      </w:tr>
    </w:tbl>
    <w:p w14:paraId="3AF72425" w14:textId="2327AC59" w:rsidR="00152C42" w:rsidRPr="002D3D9F" w:rsidRDefault="00A54766" w:rsidP="00152C42">
      <w:pPr>
        <w:widowControl/>
        <w:autoSpaceDE/>
        <w:autoSpaceDN/>
        <w:adjustRightInd/>
      </w:pPr>
      <w:r w:rsidRPr="002D3D9F">
        <w:t>______</w:t>
      </w:r>
      <w:r w:rsidR="00444258" w:rsidRPr="002D3D9F">
        <w:t>_______________________________</w:t>
      </w:r>
      <w:r w:rsidRPr="002D3D9F">
        <w:t>______</w:t>
      </w:r>
      <w:r w:rsidR="00CF7B4D" w:rsidRPr="002D3D9F">
        <w:t>_______________________</w:t>
      </w:r>
      <w:r w:rsidR="002D3D9F">
        <w:t>____________</w:t>
      </w:r>
    </w:p>
    <w:p w14:paraId="36327503" w14:textId="77777777" w:rsidR="00152C42" w:rsidRPr="002D3D9F" w:rsidRDefault="00152C42" w:rsidP="00152C42">
      <w:pPr>
        <w:widowControl/>
        <w:autoSpaceDE/>
        <w:autoSpaceDN/>
        <w:adjustRightInd/>
      </w:pPr>
    </w:p>
    <w:p w14:paraId="4F571228" w14:textId="17FF2239" w:rsidR="002D3D9F" w:rsidRDefault="002D3D9F" w:rsidP="00F62C2E">
      <w:pPr>
        <w:pStyle w:val="Heading1"/>
        <w:spacing w:line="240" w:lineRule="auto"/>
        <w:rPr>
          <w:rFonts w:cs="Times New Roman"/>
          <w:b/>
          <w:szCs w:val="24"/>
        </w:rPr>
      </w:pPr>
      <w:r>
        <w:rPr>
          <w:rFonts w:cs="Times New Roman"/>
          <w:b/>
          <w:szCs w:val="24"/>
        </w:rPr>
        <w:t xml:space="preserve">[ </w:t>
      </w:r>
      <w:proofErr w:type="gramStart"/>
      <w:r>
        <w:rPr>
          <w:rFonts w:cs="Times New Roman"/>
          <w:b/>
          <w:szCs w:val="24"/>
        </w:rPr>
        <w:t>FORM ]</w:t>
      </w:r>
      <w:proofErr w:type="gramEnd"/>
    </w:p>
    <w:p w14:paraId="48BFB833" w14:textId="40A6855D" w:rsidR="00F62C2E" w:rsidRPr="002D3D9F" w:rsidRDefault="00EB5B1C" w:rsidP="00F62C2E">
      <w:pPr>
        <w:pStyle w:val="Heading1"/>
        <w:spacing w:line="240" w:lineRule="auto"/>
        <w:rPr>
          <w:rFonts w:cs="Times New Roman"/>
          <w:b/>
          <w:caps/>
          <w:szCs w:val="24"/>
        </w:rPr>
      </w:pPr>
      <w:r w:rsidRPr="002D3D9F">
        <w:rPr>
          <w:rFonts w:cs="Times New Roman"/>
          <w:b/>
          <w:szCs w:val="24"/>
        </w:rPr>
        <w:t>CASE MANAGEMENT REPORT</w:t>
      </w:r>
    </w:p>
    <w:p w14:paraId="7E0A5AA2" w14:textId="203A192F" w:rsidR="00152C42" w:rsidRPr="002D3D9F" w:rsidRDefault="00A54766" w:rsidP="00152C42">
      <w:pPr>
        <w:widowControl/>
        <w:autoSpaceDE/>
        <w:autoSpaceDN/>
        <w:adjustRightInd/>
      </w:pPr>
      <w:r w:rsidRPr="002D3D9F">
        <w:t>______________________________________________</w:t>
      </w:r>
      <w:r w:rsidR="00CF7B4D" w:rsidRPr="002D3D9F">
        <w:t>____________________</w:t>
      </w:r>
      <w:r w:rsidR="002D3D9F">
        <w:t>____________</w:t>
      </w:r>
    </w:p>
    <w:p w14:paraId="6E43FE72" w14:textId="77777777" w:rsidR="00152C42" w:rsidRPr="002D3D9F" w:rsidRDefault="00152C42" w:rsidP="00152C42">
      <w:pPr>
        <w:tabs>
          <w:tab w:val="center" w:pos="4680"/>
        </w:tabs>
        <w:spacing w:line="205" w:lineRule="auto"/>
        <w:rPr>
          <w:b/>
          <w:bCs/>
          <w:u w:val="single"/>
        </w:rPr>
      </w:pPr>
    </w:p>
    <w:p w14:paraId="41855685" w14:textId="4CCFCF77" w:rsidR="00EC1C58" w:rsidRPr="002D3D9F" w:rsidRDefault="00EC1C58" w:rsidP="002D3D9F">
      <w:pPr>
        <w:spacing w:before="120" w:after="120" w:line="480" w:lineRule="auto"/>
        <w:ind w:firstLine="720"/>
        <w:jc w:val="both"/>
      </w:pPr>
      <w:r w:rsidRPr="002D3D9F">
        <w:t>The</w:t>
      </w:r>
      <w:r w:rsidR="00BC3B5C" w:rsidRPr="002D3D9F">
        <w:t xml:space="preserve"> </w:t>
      </w:r>
      <w:r w:rsidR="002D27E5" w:rsidRPr="002D3D9F">
        <w:t>parties participated in a</w:t>
      </w:r>
      <w:r w:rsidR="00BC3B5C" w:rsidRPr="002D3D9F">
        <w:t xml:space="preserve"> Case Management </w:t>
      </w:r>
      <w:r w:rsidRPr="002D3D9F">
        <w:t>Meeting on [INSERT DATE</w:t>
      </w:r>
      <w:r w:rsidR="002D27E5" w:rsidRPr="002D3D9F">
        <w:t>(S)</w:t>
      </w:r>
      <w:r w:rsidRPr="002D3D9F">
        <w:t xml:space="preserve">] </w:t>
      </w:r>
      <w:r w:rsidR="00637BF6" w:rsidRPr="002D3D9F">
        <w:t xml:space="preserve">and </w:t>
      </w:r>
      <w:proofErr w:type="gramStart"/>
      <w:r w:rsidR="00637BF6" w:rsidRPr="002D3D9F">
        <w:t>submit</w:t>
      </w:r>
      <w:proofErr w:type="gramEnd"/>
      <w:r w:rsidRPr="002D3D9F">
        <w:t xml:space="preserve"> this report on [INSERT DATE] as required by </w:t>
      </w:r>
      <w:r w:rsidR="00266ED2">
        <w:t>Business Court Rules 5-1 and 5-2</w:t>
      </w:r>
      <w:r w:rsidR="00535BE0" w:rsidRPr="002D3D9F">
        <w:t xml:space="preserve">. </w:t>
      </w:r>
    </w:p>
    <w:p w14:paraId="335516F1" w14:textId="77777777" w:rsidR="00CF08C8" w:rsidRPr="002D3D9F" w:rsidRDefault="00CF08C8" w:rsidP="00AE085F">
      <w:pPr>
        <w:pStyle w:val="ListParagraph"/>
        <w:numPr>
          <w:ilvl w:val="0"/>
          <w:numId w:val="13"/>
        </w:numPr>
        <w:spacing w:line="480" w:lineRule="auto"/>
        <w:jc w:val="both"/>
        <w:outlineLvl w:val="0"/>
        <w:rPr>
          <w:b/>
        </w:rPr>
      </w:pPr>
      <w:r w:rsidRPr="002D3D9F">
        <w:rPr>
          <w:b/>
        </w:rPr>
        <w:t>SUMMARY OF THE CASE</w:t>
      </w:r>
    </w:p>
    <w:p w14:paraId="625DE13B" w14:textId="77777777" w:rsidR="00CF08C8" w:rsidRPr="002D3D9F" w:rsidRDefault="00CF08C8" w:rsidP="00EC0937">
      <w:pPr>
        <w:jc w:val="both"/>
        <w:rPr>
          <w:i/>
        </w:rPr>
      </w:pPr>
      <w:r w:rsidRPr="002D3D9F">
        <w:rPr>
          <w:i/>
        </w:rPr>
        <w:t>Each party (or group of parties represented by common counsel) should summarize the dispute from its (or their) perspective.  No summary by any party or group of parties may exceed 250 words.  The parties may also agree on a joint summary not to exceed 500 words.</w:t>
      </w:r>
    </w:p>
    <w:p w14:paraId="469691CA" w14:textId="77777777" w:rsidR="00CF08C8" w:rsidRPr="002D3D9F" w:rsidRDefault="00CF08C8" w:rsidP="00CF08C8">
      <w:pPr>
        <w:ind w:firstLine="720"/>
        <w:jc w:val="both"/>
        <w:rPr>
          <w:i/>
        </w:rPr>
      </w:pPr>
    </w:p>
    <w:p w14:paraId="1963C7CE" w14:textId="71B87939" w:rsidR="00CF08C8" w:rsidRPr="002D3D9F" w:rsidRDefault="00B175F5" w:rsidP="00CF08C8">
      <w:pPr>
        <w:pStyle w:val="ListParagraph"/>
        <w:numPr>
          <w:ilvl w:val="1"/>
          <w:numId w:val="13"/>
        </w:numPr>
        <w:spacing w:line="480" w:lineRule="auto"/>
        <w:jc w:val="both"/>
      </w:pPr>
      <w:r w:rsidRPr="002D3D9F">
        <w:t>The following is Plaintiff(s)’ s</w:t>
      </w:r>
      <w:r w:rsidR="00CF08C8" w:rsidRPr="002D3D9F">
        <w:t>ummary</w:t>
      </w:r>
      <w:r w:rsidRPr="002D3D9F">
        <w:t xml:space="preserve"> of </w:t>
      </w:r>
      <w:r w:rsidR="00480F9B" w:rsidRPr="002D3D9F">
        <w:t xml:space="preserve">the </w:t>
      </w:r>
      <w:r w:rsidRPr="002D3D9F">
        <w:t>case</w:t>
      </w:r>
      <w:r w:rsidR="00CF08C8" w:rsidRPr="002D3D9F">
        <w:t xml:space="preserve">: </w:t>
      </w:r>
    </w:p>
    <w:p w14:paraId="289A7BB3" w14:textId="7898B38D" w:rsidR="00AA37C2" w:rsidRPr="002D3D9F" w:rsidRDefault="00682D5A" w:rsidP="00982A08">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152D1971" w14:textId="77777777" w:rsidR="00212798" w:rsidRPr="002D3D9F" w:rsidRDefault="00212798" w:rsidP="00982A08">
      <w:pPr>
        <w:widowControl/>
        <w:autoSpaceDE/>
        <w:autoSpaceDN/>
        <w:adjustRightInd/>
        <w:spacing w:line="360" w:lineRule="auto"/>
        <w:rPr>
          <w:u w:val="single"/>
        </w:rPr>
      </w:pPr>
    </w:p>
    <w:p w14:paraId="091144C1" w14:textId="47B9D477" w:rsidR="00BF6CE0" w:rsidRPr="002D3D9F" w:rsidRDefault="00B175F5" w:rsidP="00A762C3">
      <w:pPr>
        <w:pStyle w:val="ListParagraph"/>
        <w:numPr>
          <w:ilvl w:val="1"/>
          <w:numId w:val="13"/>
        </w:numPr>
        <w:spacing w:line="480" w:lineRule="auto"/>
        <w:jc w:val="both"/>
      </w:pPr>
      <w:r w:rsidRPr="002D3D9F">
        <w:t>The following is Defendant(s)’ s</w:t>
      </w:r>
      <w:r w:rsidR="00CF08C8" w:rsidRPr="002D3D9F">
        <w:t>ummary</w:t>
      </w:r>
      <w:r w:rsidRPr="002D3D9F">
        <w:t xml:space="preserve"> of the case</w:t>
      </w:r>
      <w:r w:rsidR="00CF08C8" w:rsidRPr="002D3D9F">
        <w:t xml:space="preserve">: </w:t>
      </w:r>
    </w:p>
    <w:p w14:paraId="138F930F" w14:textId="7EA34A49" w:rsidR="00682D5A" w:rsidRPr="002D3D9F" w:rsidRDefault="00682D5A" w:rsidP="00682D5A">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7DC77FB" w14:textId="688C9522" w:rsidR="001748FE" w:rsidRDefault="001748FE" w:rsidP="00AA37C2">
      <w:pPr>
        <w:jc w:val="both"/>
        <w:rPr>
          <w:u w:val="single"/>
        </w:rPr>
      </w:pPr>
    </w:p>
    <w:p w14:paraId="74421C1B" w14:textId="60D4EFCA" w:rsidR="002D3D9F" w:rsidRDefault="002D3D9F" w:rsidP="00AA37C2">
      <w:pPr>
        <w:jc w:val="both"/>
        <w:rPr>
          <w:u w:val="single"/>
        </w:rPr>
      </w:pPr>
    </w:p>
    <w:p w14:paraId="63FFF0A5" w14:textId="77777777" w:rsidR="002D3D9F" w:rsidRPr="002D3D9F" w:rsidRDefault="002D3D9F" w:rsidP="00AA37C2">
      <w:pPr>
        <w:jc w:val="both"/>
        <w:rPr>
          <w:u w:val="single"/>
        </w:rPr>
      </w:pPr>
    </w:p>
    <w:p w14:paraId="6A1C1D5C" w14:textId="58443635" w:rsidR="00CA286A" w:rsidRPr="002D3D9F" w:rsidRDefault="00DB5373" w:rsidP="00AE085F">
      <w:pPr>
        <w:pStyle w:val="ListParagraph"/>
        <w:widowControl/>
        <w:numPr>
          <w:ilvl w:val="0"/>
          <w:numId w:val="13"/>
        </w:numPr>
        <w:autoSpaceDE/>
        <w:autoSpaceDN/>
        <w:adjustRightInd/>
        <w:spacing w:before="240" w:after="160" w:line="259" w:lineRule="auto"/>
        <w:outlineLvl w:val="0"/>
      </w:pPr>
      <w:r w:rsidRPr="002D3D9F">
        <w:rPr>
          <w:b/>
        </w:rPr>
        <w:lastRenderedPageBreak/>
        <w:t>INITIAL MOTIONS</w:t>
      </w:r>
    </w:p>
    <w:p w14:paraId="51CCC017" w14:textId="4D457689" w:rsidR="00BF6CE0" w:rsidRPr="002D3D9F" w:rsidRDefault="00EC0937" w:rsidP="00DB5373">
      <w:pPr>
        <w:widowControl/>
        <w:autoSpaceDE/>
        <w:autoSpaceDN/>
        <w:adjustRightInd/>
        <w:spacing w:before="240" w:after="160" w:line="259" w:lineRule="auto"/>
        <w:jc w:val="both"/>
        <w:rPr>
          <w:i/>
        </w:rPr>
      </w:pPr>
      <w:r w:rsidRPr="002D3D9F">
        <w:rPr>
          <w:i/>
        </w:rPr>
        <w:t xml:space="preserve">Describe any </w:t>
      </w:r>
      <w:r w:rsidR="00EF6AA6" w:rsidRPr="002D3D9F">
        <w:rPr>
          <w:i/>
        </w:rPr>
        <w:t>initial</w:t>
      </w:r>
      <w:r w:rsidR="00453D23" w:rsidRPr="002D3D9F">
        <w:rPr>
          <w:i/>
        </w:rPr>
        <w:t xml:space="preserve"> </w:t>
      </w:r>
      <w:r w:rsidRPr="002D3D9F">
        <w:rPr>
          <w:i/>
        </w:rPr>
        <w:t xml:space="preserve">motions </w:t>
      </w:r>
      <w:r w:rsidR="00453D23" w:rsidRPr="002D3D9F">
        <w:rPr>
          <w:i/>
        </w:rPr>
        <w:t xml:space="preserve">that are anticipated (e.g., </w:t>
      </w:r>
      <w:r w:rsidR="000D3A97" w:rsidRPr="002D3D9F">
        <w:rPr>
          <w:i/>
        </w:rPr>
        <w:t xml:space="preserve">motion for emergency relief, </w:t>
      </w:r>
      <w:r w:rsidR="00453D23" w:rsidRPr="002D3D9F">
        <w:rPr>
          <w:i/>
        </w:rPr>
        <w:t xml:space="preserve">motion </w:t>
      </w:r>
      <w:r w:rsidR="000D3A97" w:rsidRPr="002D3D9F">
        <w:rPr>
          <w:i/>
        </w:rPr>
        <w:t xml:space="preserve">for temporary restraining order or preliminary injunction, </w:t>
      </w:r>
      <w:r w:rsidR="00453D23" w:rsidRPr="002D3D9F">
        <w:rPr>
          <w:i/>
        </w:rPr>
        <w:t>motion to dismiss</w:t>
      </w:r>
      <w:r w:rsidR="00A10331">
        <w:rPr>
          <w:i/>
        </w:rPr>
        <w:t>, motion for judgment on the pleadings</w:t>
      </w:r>
      <w:r w:rsidR="00285607" w:rsidRPr="002D3D9F">
        <w:rPr>
          <w:i/>
        </w:rPr>
        <w:t>) and</w:t>
      </w:r>
      <w:r w:rsidR="00453D23" w:rsidRPr="002D3D9F">
        <w:rPr>
          <w:i/>
        </w:rPr>
        <w:t xml:space="preserve"> p</w:t>
      </w:r>
      <w:r w:rsidR="000D3A97" w:rsidRPr="002D3D9F">
        <w:rPr>
          <w:i/>
        </w:rPr>
        <w:t xml:space="preserve">ropose deadlines for such motions and for amending pleadings and </w:t>
      </w:r>
      <w:r w:rsidR="00EC452B" w:rsidRPr="002D3D9F">
        <w:rPr>
          <w:i/>
        </w:rPr>
        <w:t xml:space="preserve">adding parties. </w:t>
      </w:r>
    </w:p>
    <w:p w14:paraId="0C300551" w14:textId="3620F5CE" w:rsidR="005457AF" w:rsidRPr="002D3D9F" w:rsidRDefault="003C52C8" w:rsidP="00AE085F">
      <w:pPr>
        <w:pStyle w:val="ListParagraph"/>
        <w:widowControl/>
        <w:numPr>
          <w:ilvl w:val="1"/>
          <w:numId w:val="13"/>
        </w:numPr>
        <w:autoSpaceDE/>
        <w:autoSpaceDN/>
        <w:adjustRightInd/>
        <w:spacing w:before="240" w:after="160" w:line="259" w:lineRule="auto"/>
        <w:outlineLvl w:val="1"/>
        <w:rPr>
          <w:b/>
        </w:rPr>
      </w:pPr>
      <w:r w:rsidRPr="002D3D9F">
        <w:rPr>
          <w:b/>
        </w:rPr>
        <w:t>Plaintiff(s)’ Initial Motions</w:t>
      </w:r>
    </w:p>
    <w:p w14:paraId="2982B1E2" w14:textId="725FFF24" w:rsidR="00757C20" w:rsidRPr="002D3D9F" w:rsidRDefault="00757C20" w:rsidP="002C32C3">
      <w:pPr>
        <w:widowControl/>
        <w:autoSpaceDE/>
        <w:autoSpaceDN/>
        <w:adjustRightInd/>
        <w:spacing w:before="240" w:after="160" w:line="259" w:lineRule="auto"/>
        <w:jc w:val="both"/>
      </w:pPr>
      <w:r w:rsidRPr="002D3D9F">
        <w:t>Plaintiff(s)</w:t>
      </w:r>
      <w:r w:rsidR="00DB5373" w:rsidRPr="002D3D9F">
        <w:t xml:space="preserve"> do </w:t>
      </w:r>
      <w:sdt>
        <w:sdtPr>
          <w:id w:val="-2055540779"/>
          <w14:checkbox>
            <w14:checked w14:val="0"/>
            <w14:checkedState w14:val="2612" w14:font="MS Gothic"/>
            <w14:uncheckedState w14:val="2610" w14:font="MS Gothic"/>
          </w14:checkbox>
        </w:sdtPr>
        <w:sdtEndPr/>
        <w:sdtContent>
          <w:r w:rsidR="00AA37C2" w:rsidRPr="002D3D9F">
            <w:rPr>
              <w:rFonts w:ascii="Segoe UI Symbol" w:eastAsia="MS Gothic" w:hAnsi="Segoe UI Symbol" w:cs="Segoe UI Symbol"/>
            </w:rPr>
            <w:t>☐</w:t>
          </w:r>
        </w:sdtContent>
      </w:sdt>
      <w:r w:rsidR="003F0B53" w:rsidRPr="002D3D9F">
        <w:t xml:space="preserve">  </w:t>
      </w:r>
      <w:proofErr w:type="spellStart"/>
      <w:r w:rsidR="00DB5373" w:rsidRPr="002D3D9F">
        <w:t>do</w:t>
      </w:r>
      <w:proofErr w:type="spellEnd"/>
      <w:r w:rsidR="00DB5373" w:rsidRPr="002D3D9F">
        <w:t xml:space="preserve"> not </w:t>
      </w:r>
      <w:sdt>
        <w:sdtPr>
          <w:id w:val="-2038955884"/>
          <w14:checkbox>
            <w14:checked w14:val="0"/>
            <w14:checkedState w14:val="2612" w14:font="MS Gothic"/>
            <w14:uncheckedState w14:val="2610" w14:font="MS Gothic"/>
          </w14:checkbox>
        </w:sdtPr>
        <w:sdtEndPr/>
        <w:sdtContent>
          <w:r w:rsidR="00AA37C2" w:rsidRPr="002D3D9F">
            <w:rPr>
              <w:rFonts w:ascii="Segoe UI Symbol" w:eastAsia="MS Gothic" w:hAnsi="Segoe UI Symbol" w:cs="Segoe UI Symbol"/>
            </w:rPr>
            <w:t>☐</w:t>
          </w:r>
        </w:sdtContent>
      </w:sdt>
      <w:r w:rsidR="00884739" w:rsidRPr="002D3D9F">
        <w:t xml:space="preserve"> p</w:t>
      </w:r>
      <w:r w:rsidR="00DB5373" w:rsidRPr="002D3D9F">
        <w:t>lan to file any initial</w:t>
      </w:r>
      <w:r w:rsidR="00AA37C2" w:rsidRPr="002D3D9F">
        <w:t xml:space="preserve"> motions. Below is a brief explanation of </w:t>
      </w:r>
      <w:r w:rsidR="001748FE" w:rsidRPr="002D3D9F">
        <w:t>the</w:t>
      </w:r>
      <w:r w:rsidR="00AA37C2" w:rsidRPr="002D3D9F">
        <w:t xml:space="preserve"> </w:t>
      </w:r>
      <w:r w:rsidR="00982A08" w:rsidRPr="002D3D9F">
        <w:t xml:space="preserve">basis for the </w:t>
      </w:r>
      <w:r w:rsidR="00AA37C2" w:rsidRPr="002D3D9F">
        <w:t>motion</w:t>
      </w:r>
      <w:r w:rsidR="00884739" w:rsidRPr="002D3D9F">
        <w:t>(s)</w:t>
      </w:r>
      <w:r w:rsidR="001748FE" w:rsidRPr="002D3D9F">
        <w:t xml:space="preserve"> (</w:t>
      </w:r>
      <w:r w:rsidR="00AA37C2" w:rsidRPr="002D3D9F">
        <w:rPr>
          <w:i/>
        </w:rPr>
        <w:t>if applicable</w:t>
      </w:r>
      <w:r w:rsidR="001748FE" w:rsidRPr="002D3D9F">
        <w:t>)</w:t>
      </w:r>
      <w:r w:rsidR="00AA37C2" w:rsidRPr="002D3D9F">
        <w:t xml:space="preserve">: </w:t>
      </w:r>
    </w:p>
    <w:p w14:paraId="5BEEDEE4" w14:textId="62F96CE5" w:rsidR="00682D5A" w:rsidRPr="002D3D9F" w:rsidRDefault="00682D5A" w:rsidP="00682D5A">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6613E0D2" w14:textId="1A209079" w:rsidR="00884739" w:rsidRPr="002D3D9F" w:rsidRDefault="003C52C8" w:rsidP="00AE085F">
      <w:pPr>
        <w:pStyle w:val="ListParagraph"/>
        <w:widowControl/>
        <w:numPr>
          <w:ilvl w:val="1"/>
          <w:numId w:val="13"/>
        </w:numPr>
        <w:autoSpaceDE/>
        <w:autoSpaceDN/>
        <w:adjustRightInd/>
        <w:spacing w:before="240" w:after="160" w:line="259" w:lineRule="auto"/>
        <w:outlineLvl w:val="1"/>
        <w:rPr>
          <w:b/>
        </w:rPr>
      </w:pPr>
      <w:r w:rsidRPr="002D3D9F">
        <w:rPr>
          <w:b/>
        </w:rPr>
        <w:t>Defendant(s)’ Initial Motions</w:t>
      </w:r>
    </w:p>
    <w:p w14:paraId="61D58F9C" w14:textId="480AD1C2" w:rsidR="003F0B53" w:rsidRPr="002D3D9F" w:rsidRDefault="003F0B53" w:rsidP="002C32C3">
      <w:pPr>
        <w:widowControl/>
        <w:autoSpaceDE/>
        <w:autoSpaceDN/>
        <w:adjustRightInd/>
        <w:spacing w:before="240" w:after="160" w:line="259" w:lineRule="auto"/>
        <w:jc w:val="both"/>
      </w:pPr>
      <w:r w:rsidRPr="002D3D9F">
        <w:t xml:space="preserve">Defendant(s) do </w:t>
      </w:r>
      <w:sdt>
        <w:sdtPr>
          <w:rPr>
            <w:rFonts w:eastAsia="MS Gothic"/>
          </w:rPr>
          <w:id w:val="-1392034368"/>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rPr>
            <w:rFonts w:eastAsia="MS Gothic"/>
          </w:rPr>
          <w:id w:val="1354382380"/>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plan to file any initial motions. Below is a brief explanation of the </w:t>
      </w:r>
      <w:r w:rsidR="00982A08" w:rsidRPr="002D3D9F">
        <w:t xml:space="preserve">basis for the </w:t>
      </w:r>
      <w:r w:rsidRPr="002D3D9F">
        <w:t>motion(s)</w:t>
      </w:r>
      <w:r w:rsidR="001748FE" w:rsidRPr="002D3D9F">
        <w:t xml:space="preserve"> (</w:t>
      </w:r>
      <w:r w:rsidRPr="002D3D9F">
        <w:rPr>
          <w:i/>
        </w:rPr>
        <w:t>if applicable</w:t>
      </w:r>
      <w:r w:rsidR="001748FE" w:rsidRPr="002D3D9F">
        <w:t>)</w:t>
      </w:r>
      <w:r w:rsidRPr="002D3D9F">
        <w:t xml:space="preserve">: </w:t>
      </w:r>
    </w:p>
    <w:p w14:paraId="111E4568" w14:textId="5BCC033B" w:rsidR="00682D5A" w:rsidRPr="002D3D9F" w:rsidRDefault="00682D5A" w:rsidP="00682D5A">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7A34551" w14:textId="6D39A4BD" w:rsidR="003F0B53" w:rsidRPr="002D3D9F" w:rsidRDefault="00887DCA" w:rsidP="00AE085F">
      <w:pPr>
        <w:pStyle w:val="ListParagraph"/>
        <w:widowControl/>
        <w:numPr>
          <w:ilvl w:val="1"/>
          <w:numId w:val="13"/>
        </w:numPr>
        <w:autoSpaceDE/>
        <w:autoSpaceDN/>
        <w:adjustRightInd/>
        <w:spacing w:before="240" w:after="160" w:line="259" w:lineRule="auto"/>
        <w:outlineLvl w:val="1"/>
        <w:rPr>
          <w:b/>
        </w:rPr>
      </w:pPr>
      <w:r w:rsidRPr="002D3D9F">
        <w:rPr>
          <w:b/>
        </w:rPr>
        <w:t xml:space="preserve">Proposed </w:t>
      </w:r>
      <w:r w:rsidR="003F0B53" w:rsidRPr="002D3D9F">
        <w:rPr>
          <w:b/>
        </w:rPr>
        <w:t xml:space="preserve">Deadlines Related to </w:t>
      </w:r>
      <w:r w:rsidR="005E3A95">
        <w:rPr>
          <w:b/>
        </w:rPr>
        <w:t>Initial</w:t>
      </w:r>
      <w:r w:rsidR="00453D23" w:rsidRPr="002D3D9F">
        <w:rPr>
          <w:b/>
        </w:rPr>
        <w:t xml:space="preserve"> Motions</w:t>
      </w:r>
      <w:r w:rsidR="003F0B53" w:rsidRPr="002D3D9F">
        <w:rPr>
          <w:b/>
        </w:rPr>
        <w:t xml:space="preserve"> </w:t>
      </w:r>
    </w:p>
    <w:p w14:paraId="4A593536" w14:textId="744E739E" w:rsidR="003F0B53" w:rsidRPr="002D3D9F" w:rsidRDefault="003F0B53" w:rsidP="003F0B53">
      <w:pPr>
        <w:widowControl/>
        <w:autoSpaceDE/>
        <w:autoSpaceDN/>
        <w:adjustRightInd/>
        <w:spacing w:before="240" w:after="160" w:line="259" w:lineRule="auto"/>
        <w:rPr>
          <w:u w:val="single"/>
        </w:rPr>
      </w:pPr>
      <w:r w:rsidRPr="002D3D9F">
        <w:t>The parties’</w:t>
      </w:r>
      <w:r w:rsidR="005535BB" w:rsidRPr="002D3D9F">
        <w:t xml:space="preserve"> initial m</w:t>
      </w:r>
      <w:r w:rsidR="00982A08" w:rsidRPr="002D3D9F">
        <w:t>otions may</w:t>
      </w:r>
      <w:r w:rsidR="00E71A7A" w:rsidRPr="002D3D9F">
        <w:t xml:space="preserve"> be filed no later than</w:t>
      </w:r>
      <w:r w:rsidR="001748FE" w:rsidRPr="002D3D9F">
        <w:t xml:space="preserve"> (</w:t>
      </w:r>
      <w:r w:rsidR="001748FE" w:rsidRPr="002D3D9F">
        <w:rPr>
          <w:i/>
        </w:rPr>
        <w:t>if applicable</w:t>
      </w:r>
      <w:r w:rsidR="001748FE" w:rsidRPr="002D3D9F">
        <w:t>)</w:t>
      </w:r>
      <w:r w:rsidRPr="002D3D9F">
        <w:t xml:space="preserve">: </w:t>
      </w:r>
    </w:p>
    <w:p w14:paraId="0A2AA23A" w14:textId="2349A2D9" w:rsidR="00217A3D" w:rsidRPr="002D3D9F" w:rsidRDefault="00217A3D" w:rsidP="009F66A5">
      <w:pPr>
        <w:widowControl/>
        <w:autoSpaceDE/>
        <w:autoSpaceDN/>
        <w:adjustRightInd/>
        <w:spacing w:before="160" w:after="24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3E6F8030" w14:textId="0DE2CFBC" w:rsidR="003F0B53" w:rsidRPr="002D3D9F" w:rsidRDefault="00AE085F" w:rsidP="002C32C3">
      <w:pPr>
        <w:widowControl/>
        <w:autoSpaceDE/>
        <w:autoSpaceDN/>
        <w:adjustRightInd/>
        <w:spacing w:before="240" w:after="160" w:line="259" w:lineRule="auto"/>
        <w:jc w:val="both"/>
      </w:pPr>
      <w:r w:rsidRPr="002D3D9F">
        <w:t xml:space="preserve">Proposed modifications to the </w:t>
      </w:r>
      <w:r w:rsidR="003D5B6E" w:rsidRPr="002D3D9F">
        <w:t xml:space="preserve">default </w:t>
      </w:r>
      <w:r w:rsidRPr="002D3D9F">
        <w:t>brie</w:t>
      </w:r>
      <w:r w:rsidR="002C32C3" w:rsidRPr="002D3D9F">
        <w:t>fing schedule and/or word limitations</w:t>
      </w:r>
      <w:r w:rsidRPr="002D3D9F">
        <w:t xml:space="preserve"> </w:t>
      </w:r>
      <w:r w:rsidR="003D5B6E" w:rsidRPr="002D3D9F">
        <w:t>(</w:t>
      </w:r>
      <w:r w:rsidR="003D5B6E" w:rsidRPr="002D3D9F">
        <w:rPr>
          <w:i/>
        </w:rPr>
        <w:t xml:space="preserve">see </w:t>
      </w:r>
      <w:r w:rsidR="00266ED2">
        <w:t>Business Court Rules 7-2 and 7-3</w:t>
      </w:r>
      <w:r w:rsidR="003D5B6E" w:rsidRPr="002D3D9F">
        <w:t xml:space="preserve">) </w:t>
      </w:r>
      <w:r w:rsidRPr="002D3D9F">
        <w:t>are as follows</w:t>
      </w:r>
      <w:r w:rsidR="00BD3F09" w:rsidRPr="002D3D9F">
        <w:t xml:space="preserve"> (</w:t>
      </w:r>
      <w:r w:rsidR="002C32C3" w:rsidRPr="002D3D9F">
        <w:rPr>
          <w:i/>
        </w:rPr>
        <w:t>if applicable</w:t>
      </w:r>
      <w:r w:rsidR="001748FE" w:rsidRPr="002D3D9F">
        <w:t>)</w:t>
      </w:r>
      <w:r w:rsidRPr="002D3D9F">
        <w:t xml:space="preserve">: </w:t>
      </w:r>
    </w:p>
    <w:p w14:paraId="5AA17417" w14:textId="5A167AAC" w:rsidR="00682D5A" w:rsidRPr="002D3D9F" w:rsidRDefault="00682D5A" w:rsidP="0071674F">
      <w:pPr>
        <w:widowControl/>
        <w:autoSpaceDE/>
        <w:autoSpaceDN/>
        <w:adjustRightInd/>
        <w:spacing w:before="160"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FEA601E" w14:textId="4E7113DA" w:rsidR="00217A3D" w:rsidRPr="002D3D9F" w:rsidRDefault="00BD3F09" w:rsidP="0071674F">
      <w:pPr>
        <w:spacing w:before="360"/>
        <w:rPr>
          <w:u w:val="single"/>
        </w:rPr>
      </w:pPr>
      <w:r w:rsidRPr="002D3D9F">
        <w:t xml:space="preserve">Pleadings </w:t>
      </w:r>
      <w:r w:rsidR="00E71A7A" w:rsidRPr="002D3D9F">
        <w:t xml:space="preserve">may </w:t>
      </w:r>
      <w:r w:rsidRPr="002D3D9F">
        <w:t>be amended no later than (</w:t>
      </w:r>
      <w:r w:rsidRPr="002D3D9F">
        <w:rPr>
          <w:i/>
        </w:rPr>
        <w:t>if applicable</w:t>
      </w:r>
      <w:r w:rsidR="005B3877" w:rsidRPr="002D3D9F">
        <w:t>):</w:t>
      </w:r>
    </w:p>
    <w:p w14:paraId="52E2B6E0" w14:textId="77777777" w:rsidR="00217A3D" w:rsidRPr="002D3D9F" w:rsidRDefault="00217A3D" w:rsidP="0071674F">
      <w:pPr>
        <w:widowControl/>
        <w:autoSpaceDE/>
        <w:autoSpaceDN/>
        <w:adjustRightInd/>
        <w:spacing w:before="160" w:after="160" w:line="259" w:lineRule="auto"/>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1F877E3" w14:textId="7828AE2D" w:rsidR="00BD3F09" w:rsidRPr="002D3D9F" w:rsidRDefault="00BD3F09" w:rsidP="00E71A7A">
      <w:pPr>
        <w:spacing w:before="360" w:line="360" w:lineRule="auto"/>
        <w:rPr>
          <w:u w:val="single"/>
        </w:rPr>
      </w:pPr>
      <w:r w:rsidRPr="002D3D9F">
        <w:t xml:space="preserve">Motions </w:t>
      </w:r>
      <w:r w:rsidR="00E71A7A" w:rsidRPr="002D3D9F">
        <w:t xml:space="preserve">to add additional parties may </w:t>
      </w:r>
      <w:r w:rsidRPr="002D3D9F">
        <w:t>be filed no later than (</w:t>
      </w:r>
      <w:r w:rsidRPr="002D3D9F">
        <w:rPr>
          <w:i/>
        </w:rPr>
        <w:t>if applicable</w:t>
      </w:r>
      <w:r w:rsidRPr="002D3D9F">
        <w:t xml:space="preserve">): </w:t>
      </w:r>
    </w:p>
    <w:p w14:paraId="55C9E502" w14:textId="77777777" w:rsidR="00682D5A" w:rsidRPr="002D3D9F" w:rsidRDefault="00682D5A" w:rsidP="0071674F">
      <w:pPr>
        <w:widowControl/>
        <w:autoSpaceDE/>
        <w:autoSpaceDN/>
        <w:adjustRightInd/>
        <w:spacing w:before="160" w:after="160" w:line="259" w:lineRule="auto"/>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5017ADEC" w14:textId="507F97CF" w:rsidR="00BD3F09" w:rsidRDefault="00BD3F09" w:rsidP="00122E6A">
      <w:pPr>
        <w:spacing w:before="240"/>
      </w:pPr>
    </w:p>
    <w:p w14:paraId="6717E7DB" w14:textId="77777777" w:rsidR="002D3D9F" w:rsidRPr="002D3D9F" w:rsidRDefault="002D3D9F" w:rsidP="00122E6A">
      <w:pPr>
        <w:spacing w:before="240"/>
      </w:pPr>
    </w:p>
    <w:p w14:paraId="1B038FA3" w14:textId="173738B4" w:rsidR="00E71A7A" w:rsidRPr="002D3D9F" w:rsidRDefault="00E71A7A" w:rsidP="000C20FC">
      <w:pPr>
        <w:pStyle w:val="ListParagraph"/>
        <w:widowControl/>
        <w:numPr>
          <w:ilvl w:val="0"/>
          <w:numId w:val="13"/>
        </w:numPr>
        <w:autoSpaceDE/>
        <w:autoSpaceDN/>
        <w:adjustRightInd/>
        <w:spacing w:after="160" w:line="259" w:lineRule="auto"/>
        <w:outlineLvl w:val="0"/>
      </w:pPr>
      <w:r w:rsidRPr="002D3D9F">
        <w:rPr>
          <w:b/>
        </w:rPr>
        <w:lastRenderedPageBreak/>
        <w:t>DISCOVERY</w:t>
      </w:r>
    </w:p>
    <w:p w14:paraId="2E5039C2" w14:textId="53F3F3E3" w:rsidR="00D74621" w:rsidRPr="002D3D9F" w:rsidRDefault="00982A08" w:rsidP="006F1E70">
      <w:pPr>
        <w:widowControl/>
        <w:autoSpaceDE/>
        <w:autoSpaceDN/>
        <w:adjustRightInd/>
        <w:spacing w:after="160" w:line="259" w:lineRule="auto"/>
        <w:jc w:val="both"/>
        <w:rPr>
          <w:i/>
        </w:rPr>
      </w:pPr>
      <w:r w:rsidRPr="002D3D9F">
        <w:rPr>
          <w:i/>
        </w:rPr>
        <w:t>S</w:t>
      </w:r>
      <w:r w:rsidR="00BF6CE0" w:rsidRPr="002D3D9F">
        <w:rPr>
          <w:i/>
        </w:rPr>
        <w:t>ummarize the parties’ agreement and/or competing proposals for discovery</w:t>
      </w:r>
      <w:r w:rsidR="00887DCA" w:rsidRPr="002D3D9F">
        <w:rPr>
          <w:i/>
        </w:rPr>
        <w:t xml:space="preserve"> pursua</w:t>
      </w:r>
      <w:r w:rsidR="00212798" w:rsidRPr="002D3D9F">
        <w:rPr>
          <w:i/>
        </w:rPr>
        <w:t xml:space="preserve">nt to </w:t>
      </w:r>
      <w:r w:rsidR="00266ED2">
        <w:rPr>
          <w:i/>
        </w:rPr>
        <w:t>Articles 5 and 6 of the Business Court Rules</w:t>
      </w:r>
      <w:r w:rsidR="00887DCA" w:rsidRPr="002D3D9F">
        <w:rPr>
          <w:i/>
        </w:rPr>
        <w:t xml:space="preserve">. </w:t>
      </w:r>
      <w:r w:rsidR="00C94719" w:rsidRPr="002D3D9F">
        <w:rPr>
          <w:i/>
        </w:rPr>
        <w:t xml:space="preserve"> </w:t>
      </w:r>
      <w:r w:rsidR="00D74621" w:rsidRPr="002D3D9F">
        <w:rPr>
          <w:i/>
        </w:rPr>
        <w:t>With respect to discovery deadlines, i</w:t>
      </w:r>
      <w:r w:rsidR="00470181" w:rsidRPr="002D3D9F">
        <w:rPr>
          <w:i/>
        </w:rPr>
        <w:t xml:space="preserve">f it is not possible to set specific due dates because of a motion that delays the start of the discovery process, </w:t>
      </w:r>
      <w:r w:rsidR="00D74621" w:rsidRPr="002D3D9F">
        <w:rPr>
          <w:i/>
        </w:rPr>
        <w:t>the parties</w:t>
      </w:r>
      <w:r w:rsidR="00470181" w:rsidRPr="002D3D9F">
        <w:rPr>
          <w:i/>
        </w:rPr>
        <w:t xml:space="preserve"> should state the number of months that discovery is expe</w:t>
      </w:r>
      <w:r w:rsidR="00D74621" w:rsidRPr="002D3D9F">
        <w:rPr>
          <w:i/>
        </w:rPr>
        <w:t>cted to take and for any</w:t>
      </w:r>
      <w:r w:rsidR="00470181" w:rsidRPr="002D3D9F">
        <w:rPr>
          <w:i/>
        </w:rPr>
        <w:t xml:space="preserve"> deadlines that follow.</w:t>
      </w:r>
    </w:p>
    <w:p w14:paraId="778DEDCB" w14:textId="5CE1EF24" w:rsidR="00796613" w:rsidRPr="002D3D9F" w:rsidRDefault="00F968BF" w:rsidP="00796613">
      <w:pPr>
        <w:pStyle w:val="ListParagraph"/>
        <w:widowControl/>
        <w:numPr>
          <w:ilvl w:val="1"/>
          <w:numId w:val="13"/>
        </w:numPr>
        <w:autoSpaceDE/>
        <w:autoSpaceDN/>
        <w:adjustRightInd/>
        <w:spacing w:after="160" w:line="259" w:lineRule="auto"/>
        <w:outlineLvl w:val="1"/>
        <w:rPr>
          <w:b/>
        </w:rPr>
      </w:pPr>
      <w:r w:rsidRPr="002D3D9F">
        <w:t xml:space="preserve"> </w:t>
      </w:r>
      <w:r w:rsidR="0099419C" w:rsidRPr="002D3D9F">
        <w:rPr>
          <w:b/>
        </w:rPr>
        <w:t>General Discovery Management</w:t>
      </w:r>
    </w:p>
    <w:p w14:paraId="52451FD6" w14:textId="21C86FE5" w:rsidR="00F1298C" w:rsidRPr="002D3D9F" w:rsidRDefault="0099419C" w:rsidP="009F66A5">
      <w:pPr>
        <w:widowControl/>
        <w:autoSpaceDE/>
        <w:autoSpaceDN/>
        <w:adjustRightInd/>
        <w:jc w:val="both"/>
        <w:rPr>
          <w:i/>
        </w:rPr>
      </w:pPr>
      <w:r w:rsidRPr="002D3D9F">
        <w:rPr>
          <w:i/>
        </w:rPr>
        <w:t>The parties should state whether they have completed their full discussion of discovery management or whether they have scheduled a second discovery-management meeting.  If a second meeting</w:t>
      </w:r>
      <w:r w:rsidR="00BF62C7" w:rsidRPr="002D3D9F">
        <w:rPr>
          <w:i/>
        </w:rPr>
        <w:t xml:space="preserve"> is scheduled</w:t>
      </w:r>
      <w:r w:rsidRPr="002D3D9F">
        <w:rPr>
          <w:i/>
        </w:rPr>
        <w:t xml:space="preserve">, they must indicate what topics remain for discussion and identify the time by which a further report must be filed with the Court. </w:t>
      </w:r>
      <w:r w:rsidR="00C94719" w:rsidRPr="002D3D9F">
        <w:rPr>
          <w:i/>
        </w:rPr>
        <w:t xml:space="preserve"> </w:t>
      </w:r>
      <w:r w:rsidR="00BF62C7" w:rsidRPr="002D3D9F">
        <w:rPr>
          <w:i/>
        </w:rPr>
        <w:t>Parties should also</w:t>
      </w:r>
      <w:r w:rsidRPr="002D3D9F">
        <w:rPr>
          <w:i/>
        </w:rPr>
        <w:t xml:space="preserve"> identify any discovery related issues or concerns </w:t>
      </w:r>
      <w:r w:rsidR="00A716CE" w:rsidRPr="002D3D9F">
        <w:rPr>
          <w:i/>
        </w:rPr>
        <w:t xml:space="preserve">impacting case management, </w:t>
      </w:r>
      <w:r w:rsidRPr="002D3D9F">
        <w:rPr>
          <w:i/>
        </w:rPr>
        <w:t>including but not limited to whether discovery should be delayed pending resolution of initial motions, whether discovery sh</w:t>
      </w:r>
      <w:r w:rsidR="005535BB" w:rsidRPr="002D3D9F">
        <w:rPr>
          <w:i/>
        </w:rPr>
        <w:t xml:space="preserve">ould be phased given the number or </w:t>
      </w:r>
      <w:r w:rsidRPr="002D3D9F">
        <w:rPr>
          <w:i/>
        </w:rPr>
        <w:t xml:space="preserve">nature of the parties and claims, etc. </w:t>
      </w:r>
    </w:p>
    <w:p w14:paraId="16D84FAB" w14:textId="77777777" w:rsidR="0099419C" w:rsidRPr="002D3D9F" w:rsidRDefault="0099419C" w:rsidP="009F66A5">
      <w:pPr>
        <w:widowControl/>
        <w:autoSpaceDE/>
        <w:autoSpaceDN/>
        <w:adjustRightInd/>
        <w:jc w:val="both"/>
        <w:rPr>
          <w:i/>
        </w:rPr>
      </w:pPr>
    </w:p>
    <w:p w14:paraId="49CC9A3E" w14:textId="46358E9B" w:rsidR="004C408A" w:rsidRPr="002D3D9F" w:rsidRDefault="004C408A" w:rsidP="0071674F">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9EBF841" w14:textId="7F394D5D" w:rsidR="00212798" w:rsidRPr="002D3D9F" w:rsidRDefault="00212798" w:rsidP="00BF62C7">
      <w:pPr>
        <w:widowControl/>
        <w:autoSpaceDE/>
        <w:autoSpaceDN/>
        <w:adjustRightInd/>
      </w:pPr>
    </w:p>
    <w:p w14:paraId="432033D3" w14:textId="5A113AAB" w:rsidR="0075157E" w:rsidRPr="002D3D9F" w:rsidRDefault="0075157E" w:rsidP="000C20FC">
      <w:pPr>
        <w:pStyle w:val="ListParagraph"/>
        <w:widowControl/>
        <w:numPr>
          <w:ilvl w:val="1"/>
          <w:numId w:val="13"/>
        </w:numPr>
        <w:autoSpaceDE/>
        <w:autoSpaceDN/>
        <w:adjustRightInd/>
        <w:spacing w:after="160" w:line="259" w:lineRule="auto"/>
        <w:outlineLvl w:val="1"/>
        <w:rPr>
          <w:b/>
        </w:rPr>
      </w:pPr>
      <w:r w:rsidRPr="002D3D9F">
        <w:rPr>
          <w:b/>
        </w:rPr>
        <w:t>Written Discovery and Depositions</w:t>
      </w:r>
    </w:p>
    <w:p w14:paraId="35799CA6" w14:textId="17B6DD97" w:rsidR="0075157E" w:rsidRPr="002D3D9F" w:rsidRDefault="0075157E" w:rsidP="0075157E">
      <w:r w:rsidRPr="002D3D9F">
        <w:t>The parties propose the following limitations on written discovery and depositions (</w:t>
      </w:r>
      <w:r w:rsidRPr="002D3D9F">
        <w:rPr>
          <w:i/>
        </w:rPr>
        <w:t>describe if applicable</w:t>
      </w:r>
      <w:r w:rsidR="0071674F" w:rsidRPr="002D3D9F">
        <w:t xml:space="preserve">): </w:t>
      </w:r>
    </w:p>
    <w:p w14:paraId="48D786B8" w14:textId="42BA4C9D" w:rsidR="00682D5A" w:rsidRPr="002D3D9F" w:rsidRDefault="00682D5A" w:rsidP="0071674F">
      <w:pPr>
        <w:widowControl/>
        <w:autoSpaceDE/>
        <w:autoSpaceDN/>
        <w:adjustRightInd/>
        <w:spacing w:before="160"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68601C03" w14:textId="77777777" w:rsidR="0075157E" w:rsidRPr="002D3D9F" w:rsidRDefault="0075157E" w:rsidP="0075157E"/>
    <w:p w14:paraId="613A1B72" w14:textId="68F19F60" w:rsidR="003C7D73" w:rsidRPr="002D3D9F" w:rsidRDefault="003C7D73" w:rsidP="000C20FC">
      <w:pPr>
        <w:pStyle w:val="ListParagraph"/>
        <w:widowControl/>
        <w:numPr>
          <w:ilvl w:val="1"/>
          <w:numId w:val="13"/>
        </w:numPr>
        <w:autoSpaceDE/>
        <w:autoSpaceDN/>
        <w:adjustRightInd/>
        <w:spacing w:after="160" w:line="259" w:lineRule="auto"/>
        <w:outlineLvl w:val="1"/>
        <w:rPr>
          <w:b/>
        </w:rPr>
      </w:pPr>
      <w:r w:rsidRPr="002D3D9F">
        <w:rPr>
          <w:b/>
        </w:rPr>
        <w:t xml:space="preserve">Confidentiality Issues and Privilege </w:t>
      </w:r>
    </w:p>
    <w:p w14:paraId="5F822715" w14:textId="51966F51" w:rsidR="003C7D73" w:rsidRPr="002D3D9F" w:rsidRDefault="003C7D73" w:rsidP="006939CC">
      <w:pPr>
        <w:widowControl/>
        <w:autoSpaceDE/>
        <w:autoSpaceDN/>
        <w:adjustRightInd/>
        <w:spacing w:after="160" w:line="259" w:lineRule="auto"/>
        <w:jc w:val="both"/>
      </w:pPr>
      <w:r w:rsidRPr="002D3D9F">
        <w:t xml:space="preserve">The parties do </w:t>
      </w:r>
      <w:sdt>
        <w:sdtPr>
          <w:id w:val="-1315256033"/>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id w:val="181947995"/>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00CD7E08" w:rsidRPr="002D3D9F">
        <w:t xml:space="preserve">  intend to submit </w:t>
      </w:r>
      <w:r w:rsidRPr="002D3D9F">
        <w:t xml:space="preserve">a </w:t>
      </w:r>
      <w:r w:rsidR="006939CC" w:rsidRPr="002D3D9F">
        <w:t xml:space="preserve">proposed, stipulated </w:t>
      </w:r>
      <w:r w:rsidRPr="002D3D9F">
        <w:t>Confidentiality</w:t>
      </w:r>
      <w:r w:rsidR="006939CC" w:rsidRPr="002D3D9F">
        <w:t xml:space="preserve"> and Protective Order that will govern the </w:t>
      </w:r>
      <w:r w:rsidR="009F4106" w:rsidRPr="002D3D9F">
        <w:t>disclosure</w:t>
      </w:r>
      <w:r w:rsidR="006939CC" w:rsidRPr="002D3D9F">
        <w:t xml:space="preserve"> of confidential information during discovery. </w:t>
      </w:r>
    </w:p>
    <w:p w14:paraId="24C0DB9B" w14:textId="629BB3B1" w:rsidR="006939CC" w:rsidRPr="002D3D9F" w:rsidRDefault="006939CC" w:rsidP="006939CC">
      <w:pPr>
        <w:widowControl/>
        <w:autoSpaceDE/>
        <w:autoSpaceDN/>
        <w:adjustRightInd/>
        <w:spacing w:before="240" w:after="160" w:line="259" w:lineRule="auto"/>
        <w:jc w:val="both"/>
        <w:rPr>
          <w:u w:val="single"/>
        </w:rPr>
      </w:pPr>
      <w:r w:rsidRPr="002D3D9F">
        <w:t>The parties’ proposed, stipulated Confidentiality and Protective Order will be submitted to the Court by</w:t>
      </w:r>
      <w:r w:rsidR="009A5DE5" w:rsidRPr="002D3D9F">
        <w:t xml:space="preserve"> (</w:t>
      </w:r>
      <w:r w:rsidR="009A5DE5" w:rsidRPr="002D3D9F">
        <w:rPr>
          <w:i/>
        </w:rPr>
        <w:t>if applicable</w:t>
      </w:r>
      <w:r w:rsidR="009A5DE5" w:rsidRPr="002D3D9F">
        <w:t>)</w:t>
      </w:r>
      <w:r w:rsidRPr="002D3D9F">
        <w:t xml:space="preserve">: </w:t>
      </w:r>
      <w:r w:rsidR="00682D5A" w:rsidRPr="002D3D9F">
        <w:rPr>
          <w:u w:val="single"/>
        </w:rPr>
        <w:tab/>
      </w:r>
      <w:r w:rsidR="00682D5A" w:rsidRPr="002D3D9F">
        <w:rPr>
          <w:u w:val="single"/>
        </w:rPr>
        <w:tab/>
      </w:r>
      <w:r w:rsidR="00682D5A" w:rsidRPr="002D3D9F">
        <w:rPr>
          <w:u w:val="single"/>
        </w:rPr>
        <w:tab/>
      </w:r>
      <w:r w:rsidR="00682D5A" w:rsidRPr="002D3D9F">
        <w:rPr>
          <w:u w:val="single"/>
        </w:rPr>
        <w:tab/>
      </w:r>
      <w:r w:rsidR="00682D5A" w:rsidRPr="002D3D9F">
        <w:rPr>
          <w:u w:val="single"/>
        </w:rPr>
        <w:tab/>
      </w:r>
      <w:r w:rsidR="00682D5A" w:rsidRPr="002D3D9F">
        <w:rPr>
          <w:u w:val="single"/>
        </w:rPr>
        <w:tab/>
      </w:r>
      <w:r w:rsidR="00682D5A" w:rsidRPr="002D3D9F">
        <w:rPr>
          <w:u w:val="single"/>
        </w:rPr>
        <w:tab/>
      </w:r>
      <w:r w:rsidR="002D3D9F">
        <w:rPr>
          <w:u w:val="single"/>
        </w:rPr>
        <w:tab/>
      </w:r>
      <w:r w:rsidR="002D3D9F">
        <w:rPr>
          <w:u w:val="single"/>
        </w:rPr>
        <w:tab/>
      </w:r>
      <w:r w:rsidR="002D3D9F">
        <w:rPr>
          <w:u w:val="single"/>
        </w:rPr>
        <w:tab/>
      </w:r>
    </w:p>
    <w:p w14:paraId="5A76ACB8" w14:textId="6A99B79A" w:rsidR="006939CC" w:rsidRPr="002D3D9F" w:rsidRDefault="006939CC" w:rsidP="006939CC">
      <w:pPr>
        <w:widowControl/>
        <w:autoSpaceDE/>
        <w:autoSpaceDN/>
        <w:adjustRightInd/>
        <w:spacing w:before="240" w:after="160" w:line="259" w:lineRule="auto"/>
        <w:jc w:val="both"/>
      </w:pPr>
      <w:r w:rsidRPr="002D3D9F">
        <w:t xml:space="preserve">The parties propose the following with respect to the </w:t>
      </w:r>
      <w:r w:rsidR="009A5DE5" w:rsidRPr="002D3D9F">
        <w:t xml:space="preserve">assertion of privilege and the </w:t>
      </w:r>
      <w:r w:rsidRPr="002D3D9F">
        <w:t>submission of privilege logs</w:t>
      </w:r>
      <w:r w:rsidR="009A5DE5" w:rsidRPr="002D3D9F">
        <w:t xml:space="preserve"> </w:t>
      </w:r>
      <w:r w:rsidR="00846E50" w:rsidRPr="002D3D9F">
        <w:t xml:space="preserve">during discovery </w:t>
      </w:r>
      <w:r w:rsidR="009A5DE5" w:rsidRPr="002D3D9F">
        <w:t>(</w:t>
      </w:r>
      <w:r w:rsidR="009A5DE5" w:rsidRPr="002D3D9F">
        <w:rPr>
          <w:i/>
        </w:rPr>
        <w:t xml:space="preserve">describe </w:t>
      </w:r>
      <w:r w:rsidR="00846E50" w:rsidRPr="002D3D9F">
        <w:rPr>
          <w:i/>
        </w:rPr>
        <w:t>an</w:t>
      </w:r>
      <w:r w:rsidR="00212798" w:rsidRPr="002D3D9F">
        <w:rPr>
          <w:i/>
        </w:rPr>
        <w:t xml:space="preserve">y anticipated privilege issues and </w:t>
      </w:r>
      <w:r w:rsidR="009A5DE5" w:rsidRPr="002D3D9F">
        <w:rPr>
          <w:i/>
        </w:rPr>
        <w:t>time limits for providing a privilege log upon the assertion of</w:t>
      </w:r>
      <w:r w:rsidR="00846E50" w:rsidRPr="002D3D9F">
        <w:rPr>
          <w:i/>
        </w:rPr>
        <w:t xml:space="preserve"> such privilege</w:t>
      </w:r>
      <w:r w:rsidR="00846E50" w:rsidRPr="002D3D9F">
        <w:t>)</w:t>
      </w:r>
      <w:r w:rsidRPr="002D3D9F">
        <w:t xml:space="preserve">: </w:t>
      </w:r>
    </w:p>
    <w:p w14:paraId="03126737" w14:textId="0DCD7449" w:rsidR="00007339" w:rsidRPr="002D3D9F" w:rsidRDefault="00007339" w:rsidP="00007339">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3033DE69" w14:textId="1CE2DD4B" w:rsidR="00DC5AD2" w:rsidRPr="002D3D9F" w:rsidRDefault="009F4106" w:rsidP="002C3BBB">
      <w:pPr>
        <w:widowControl/>
        <w:autoSpaceDE/>
        <w:autoSpaceDN/>
        <w:adjustRightInd/>
        <w:spacing w:before="240" w:after="160" w:line="259" w:lineRule="auto"/>
        <w:jc w:val="both"/>
      </w:pPr>
      <w:r w:rsidRPr="002D3D9F">
        <w:t xml:space="preserve">If information </w:t>
      </w:r>
      <w:r w:rsidR="002C3BBB" w:rsidRPr="002D3D9F">
        <w:t>protected from disclosure by attorn</w:t>
      </w:r>
      <w:r w:rsidR="005535BB" w:rsidRPr="002D3D9F">
        <w:t>ey-client privilege or attorney work-</w:t>
      </w:r>
      <w:r w:rsidR="002C3BBB" w:rsidRPr="002D3D9F">
        <w:t xml:space="preserve">product </w:t>
      </w:r>
      <w:r w:rsidR="00DC5AD2" w:rsidRPr="002D3D9F">
        <w:t>doctrine</w:t>
      </w:r>
      <w:r w:rsidRPr="002D3D9F">
        <w:t xml:space="preserve"> is inadvertently disclosed</w:t>
      </w:r>
      <w:r w:rsidR="00BC2232" w:rsidRPr="002D3D9F">
        <w:t xml:space="preserve"> during this litigation</w:t>
      </w:r>
      <w:r w:rsidR="00DC5AD2" w:rsidRPr="002D3D9F">
        <w:t>, the parties propose the following protocol (</w:t>
      </w:r>
      <w:r w:rsidR="00DC5AD2" w:rsidRPr="002D3D9F">
        <w:rPr>
          <w:i/>
        </w:rPr>
        <w:t>if any</w:t>
      </w:r>
      <w:r w:rsidR="00DC5AD2" w:rsidRPr="002D3D9F">
        <w:t>):</w:t>
      </w:r>
    </w:p>
    <w:p w14:paraId="1AD6160C" w14:textId="4609E62C" w:rsidR="00DC5AD2" w:rsidRPr="002D3D9F" w:rsidRDefault="00007339" w:rsidP="009F4106">
      <w:pPr>
        <w:widowControl/>
        <w:autoSpaceDE/>
        <w:autoSpaceDN/>
        <w:adjustRightInd/>
        <w:spacing w:before="160"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7AF405BD" w14:textId="01619C30" w:rsidR="009F4106" w:rsidRPr="002D3D9F" w:rsidRDefault="009F4106" w:rsidP="00DC5AD2">
      <w:pPr>
        <w:widowControl/>
        <w:autoSpaceDE/>
        <w:autoSpaceDN/>
        <w:adjustRightInd/>
        <w:spacing w:line="360" w:lineRule="auto"/>
        <w:rPr>
          <w:u w:val="single"/>
        </w:rPr>
      </w:pPr>
    </w:p>
    <w:p w14:paraId="5251D8DB" w14:textId="77777777" w:rsidR="00796613" w:rsidRPr="002D3D9F" w:rsidRDefault="00796613" w:rsidP="00796613">
      <w:pPr>
        <w:pStyle w:val="ListParagraph"/>
        <w:widowControl/>
        <w:numPr>
          <w:ilvl w:val="1"/>
          <w:numId w:val="13"/>
        </w:numPr>
        <w:autoSpaceDE/>
        <w:autoSpaceDN/>
        <w:adjustRightInd/>
        <w:spacing w:after="160" w:line="259" w:lineRule="auto"/>
        <w:outlineLvl w:val="1"/>
        <w:rPr>
          <w:b/>
        </w:rPr>
      </w:pPr>
      <w:r w:rsidRPr="002D3D9F">
        <w:rPr>
          <w:b/>
        </w:rPr>
        <w:t>Electronically Stored Information (ESI)</w:t>
      </w:r>
    </w:p>
    <w:p w14:paraId="7A23D748" w14:textId="2536DC36" w:rsidR="00E24818" w:rsidRPr="002D3D9F" w:rsidRDefault="00796613" w:rsidP="00796613">
      <w:pPr>
        <w:widowControl/>
        <w:autoSpaceDE/>
        <w:autoSpaceDN/>
        <w:adjustRightInd/>
        <w:spacing w:after="160" w:line="259" w:lineRule="auto"/>
      </w:pPr>
      <w:r w:rsidRPr="002D3D9F">
        <w:t xml:space="preserve">This case will  </w:t>
      </w:r>
      <w:sdt>
        <w:sdtPr>
          <w:id w:val="1051889048"/>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will</w:t>
      </w:r>
      <w:proofErr w:type="spellEnd"/>
      <w:r w:rsidRPr="002D3D9F">
        <w:t xml:space="preserve"> not  </w:t>
      </w:r>
      <w:sdt>
        <w:sdtPr>
          <w:id w:val="1157893014"/>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require discovery of ESI. </w:t>
      </w:r>
    </w:p>
    <w:p w14:paraId="7B92F1E9" w14:textId="46B81CEE" w:rsidR="00796613" w:rsidRPr="002D3D9F" w:rsidRDefault="00796613" w:rsidP="00796613">
      <w:pPr>
        <w:widowControl/>
        <w:autoSpaceDE/>
        <w:autoSpaceDN/>
        <w:adjustRightInd/>
        <w:spacing w:after="160" w:line="259" w:lineRule="auto"/>
        <w:jc w:val="both"/>
      </w:pPr>
      <w:r w:rsidRPr="002D3D9F">
        <w:t>The parties have conferred regarding the need for ESI and propose the following (</w:t>
      </w:r>
      <w:r w:rsidR="00F91377" w:rsidRPr="002D3D9F">
        <w:rPr>
          <w:i/>
        </w:rPr>
        <w:t>I</w:t>
      </w:r>
      <w:r w:rsidRPr="002D3D9F">
        <w:rPr>
          <w:i/>
        </w:rPr>
        <w:t>f applicable</w:t>
      </w:r>
      <w:r w:rsidRPr="002D3D9F">
        <w:t xml:space="preserve">, </w:t>
      </w:r>
      <w:r w:rsidR="00E24818" w:rsidRPr="002D3D9F">
        <w:rPr>
          <w:i/>
        </w:rPr>
        <w:t xml:space="preserve">indicate whether the parties intend to execute an ESI agreement and </w:t>
      </w:r>
      <w:r w:rsidRPr="002D3D9F">
        <w:rPr>
          <w:i/>
        </w:rPr>
        <w:t>describe the p</w:t>
      </w:r>
      <w:r w:rsidR="00E9156E" w:rsidRPr="002D3D9F">
        <w:rPr>
          <w:i/>
        </w:rPr>
        <w:t xml:space="preserve">arties’ ESI protocol including, e.g., how and what </w:t>
      </w:r>
      <w:r w:rsidR="00AE0F54" w:rsidRPr="002D3D9F">
        <w:rPr>
          <w:i/>
        </w:rPr>
        <w:t>evidence will be preserved</w:t>
      </w:r>
      <w:r w:rsidR="00E9156E" w:rsidRPr="002D3D9F">
        <w:rPr>
          <w:i/>
        </w:rPr>
        <w:t xml:space="preserve">, </w:t>
      </w:r>
      <w:r w:rsidRPr="002D3D9F">
        <w:rPr>
          <w:i/>
        </w:rPr>
        <w:t>identified dat</w:t>
      </w:r>
      <w:r w:rsidR="005535BB" w:rsidRPr="002D3D9F">
        <w:rPr>
          <w:i/>
        </w:rPr>
        <w:t>a repositories, custodians, key</w:t>
      </w:r>
      <w:r w:rsidRPr="002D3D9F">
        <w:rPr>
          <w:i/>
        </w:rPr>
        <w:t xml:space="preserve">word searches, formatting requirements, metadata that should </w:t>
      </w:r>
      <w:r w:rsidR="005535BB" w:rsidRPr="002D3D9F">
        <w:rPr>
          <w:i/>
        </w:rPr>
        <w:t xml:space="preserve">be </w:t>
      </w:r>
      <w:r w:rsidRPr="002D3D9F">
        <w:rPr>
          <w:i/>
        </w:rPr>
        <w:t>included, etc.</w:t>
      </w:r>
      <w:r w:rsidR="00E9156E" w:rsidRPr="002D3D9F">
        <w:rPr>
          <w:i/>
        </w:rPr>
        <w:t>,</w:t>
      </w:r>
      <w:r w:rsidRPr="002D3D9F">
        <w:rPr>
          <w:i/>
        </w:rPr>
        <w:t xml:space="preserve"> or provide a date by which the parties’ ESI </w:t>
      </w:r>
      <w:r w:rsidR="005535BB" w:rsidRPr="002D3D9F">
        <w:rPr>
          <w:i/>
        </w:rPr>
        <w:t xml:space="preserve">agreement and </w:t>
      </w:r>
      <w:r w:rsidRPr="002D3D9F">
        <w:rPr>
          <w:i/>
        </w:rPr>
        <w:t>protocol will be finalized</w:t>
      </w:r>
      <w:r w:rsidR="00F91377" w:rsidRPr="002D3D9F">
        <w:rPr>
          <w:i/>
        </w:rPr>
        <w:t xml:space="preserve">. Include other information listed in </w:t>
      </w:r>
      <w:r w:rsidR="00266ED2">
        <w:rPr>
          <w:i/>
        </w:rPr>
        <w:t xml:space="preserve">Business Court Rule 6-1(b)(4) </w:t>
      </w:r>
      <w:r w:rsidR="00AE0F54" w:rsidRPr="002D3D9F">
        <w:rPr>
          <w:i/>
        </w:rPr>
        <w:t>as appropriate</w:t>
      </w:r>
      <w:r w:rsidRPr="002D3D9F">
        <w:t xml:space="preserve">): </w:t>
      </w:r>
    </w:p>
    <w:p w14:paraId="4F576710" w14:textId="3F18DF0D" w:rsidR="00796613" w:rsidRPr="002D3D9F" w:rsidRDefault="00796613" w:rsidP="0079661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725A190F" w14:textId="4489E2F6" w:rsidR="00796613" w:rsidRPr="002D3D9F" w:rsidRDefault="00796613" w:rsidP="006F1E70">
      <w:pPr>
        <w:rPr>
          <w:b/>
        </w:rPr>
      </w:pPr>
    </w:p>
    <w:p w14:paraId="0A90A240" w14:textId="525DC4F7" w:rsidR="00DC5AD2" w:rsidRPr="002D3D9F" w:rsidRDefault="00DC5AD2" w:rsidP="00796613">
      <w:pPr>
        <w:pStyle w:val="ListParagraph"/>
        <w:widowControl/>
        <w:numPr>
          <w:ilvl w:val="1"/>
          <w:numId w:val="13"/>
        </w:numPr>
        <w:autoSpaceDE/>
        <w:autoSpaceDN/>
        <w:adjustRightInd/>
        <w:spacing w:after="160" w:line="259" w:lineRule="auto"/>
        <w:outlineLvl w:val="1"/>
        <w:rPr>
          <w:b/>
        </w:rPr>
      </w:pPr>
      <w:r w:rsidRPr="002D3D9F">
        <w:rPr>
          <w:b/>
        </w:rPr>
        <w:t xml:space="preserve">Expert Discovery </w:t>
      </w:r>
    </w:p>
    <w:p w14:paraId="6CE6868B" w14:textId="77777777" w:rsidR="00373AE8" w:rsidRPr="002D3D9F" w:rsidRDefault="004A6AE0" w:rsidP="00DC5AD2">
      <w:pPr>
        <w:widowControl/>
        <w:autoSpaceDE/>
        <w:autoSpaceDN/>
        <w:adjustRightInd/>
        <w:spacing w:after="160" w:line="259" w:lineRule="auto"/>
      </w:pPr>
      <w:r w:rsidRPr="002D3D9F">
        <w:t>This</w:t>
      </w:r>
      <w:r w:rsidR="00DC5AD2" w:rsidRPr="002D3D9F">
        <w:t xml:space="preserve"> case will  </w:t>
      </w:r>
      <w:sdt>
        <w:sdtPr>
          <w:id w:val="-234006651"/>
          <w14:checkbox>
            <w14:checked w14:val="0"/>
            <w14:checkedState w14:val="2612" w14:font="MS Gothic"/>
            <w14:uncheckedState w14:val="2610" w14:font="MS Gothic"/>
          </w14:checkbox>
        </w:sdtPr>
        <w:sdtEndPr/>
        <w:sdtContent>
          <w:r w:rsidR="00DC5AD2" w:rsidRPr="002D3D9F">
            <w:rPr>
              <w:rFonts w:ascii="Segoe UI Symbol" w:eastAsia="MS Gothic" w:hAnsi="Segoe UI Symbol" w:cs="Segoe UI Symbol"/>
            </w:rPr>
            <w:t>☐</w:t>
          </w:r>
        </w:sdtContent>
      </w:sdt>
      <w:r w:rsidR="00DC5AD2" w:rsidRPr="002D3D9F">
        <w:t xml:space="preserve"> </w:t>
      </w:r>
      <w:proofErr w:type="spellStart"/>
      <w:r w:rsidR="00DC5AD2" w:rsidRPr="002D3D9F">
        <w:t>will</w:t>
      </w:r>
      <w:proofErr w:type="spellEnd"/>
      <w:r w:rsidR="00DC5AD2" w:rsidRPr="002D3D9F">
        <w:t xml:space="preserve"> not  </w:t>
      </w:r>
      <w:sdt>
        <w:sdtPr>
          <w:id w:val="-310170604"/>
          <w14:checkbox>
            <w14:checked w14:val="0"/>
            <w14:checkedState w14:val="2612" w14:font="MS Gothic"/>
            <w14:uncheckedState w14:val="2610" w14:font="MS Gothic"/>
          </w14:checkbox>
        </w:sdtPr>
        <w:sdtEndPr/>
        <w:sdtContent>
          <w:r w:rsidR="00DC5AD2" w:rsidRPr="002D3D9F">
            <w:rPr>
              <w:rFonts w:ascii="Segoe UI Symbol" w:eastAsia="MS Gothic" w:hAnsi="Segoe UI Symbol" w:cs="Segoe UI Symbol"/>
            </w:rPr>
            <w:t>☐</w:t>
          </w:r>
        </w:sdtContent>
      </w:sdt>
      <w:r w:rsidR="00DC5AD2" w:rsidRPr="002D3D9F">
        <w:t xml:space="preserve">  require expert discovery. </w:t>
      </w:r>
    </w:p>
    <w:p w14:paraId="5003ED00" w14:textId="06D1E262" w:rsidR="00DC5AD2" w:rsidRPr="002D3D9F" w:rsidRDefault="00373AE8" w:rsidP="00BC2232">
      <w:pPr>
        <w:widowControl/>
        <w:autoSpaceDE/>
        <w:autoSpaceDN/>
        <w:adjustRightInd/>
        <w:spacing w:after="160" w:line="259" w:lineRule="auto"/>
        <w:jc w:val="both"/>
      </w:pPr>
      <w:r w:rsidRPr="002D3D9F">
        <w:t xml:space="preserve">The parties anticipate expert discovery will be necessary with </w:t>
      </w:r>
      <w:r w:rsidR="005535BB" w:rsidRPr="002D3D9F">
        <w:t xml:space="preserve">respect to the following issues, claims, or </w:t>
      </w:r>
      <w:r w:rsidRPr="002D3D9F">
        <w:t>topics</w:t>
      </w:r>
      <w:r w:rsidR="00733DED" w:rsidRPr="002D3D9F">
        <w:t xml:space="preserve"> (</w:t>
      </w:r>
      <w:r w:rsidR="00334AC7" w:rsidRPr="002D3D9F">
        <w:rPr>
          <w:i/>
        </w:rPr>
        <w:t>if</w:t>
      </w:r>
      <w:r w:rsidR="00733DED" w:rsidRPr="002D3D9F">
        <w:rPr>
          <w:i/>
        </w:rPr>
        <w:t xml:space="preserve"> applicable</w:t>
      </w:r>
      <w:r w:rsidR="00733DED" w:rsidRPr="002D3D9F">
        <w:t>)</w:t>
      </w:r>
      <w:r w:rsidRPr="002D3D9F">
        <w:t xml:space="preserve">: </w:t>
      </w:r>
    </w:p>
    <w:p w14:paraId="79092CFC" w14:textId="4062A6E5" w:rsidR="00007339" w:rsidRPr="002D3D9F" w:rsidRDefault="00007339" w:rsidP="00373AE8">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385A030" w14:textId="6FC75848" w:rsidR="004A6AE0" w:rsidRPr="002D3D9F" w:rsidRDefault="004A6AE0" w:rsidP="00C81DC2">
      <w:pPr>
        <w:widowControl/>
        <w:autoSpaceDE/>
        <w:autoSpaceDN/>
        <w:adjustRightInd/>
        <w:spacing w:before="240" w:after="160" w:line="259" w:lineRule="auto"/>
        <w:jc w:val="both"/>
      </w:pPr>
      <w:r w:rsidRPr="002D3D9F">
        <w:t xml:space="preserve">The parties propose the following </w:t>
      </w:r>
      <w:r w:rsidR="00C81DC2" w:rsidRPr="002D3D9F">
        <w:t xml:space="preserve">deadlines </w:t>
      </w:r>
      <w:r w:rsidRPr="002D3D9F">
        <w:t>with respect to expert discovery</w:t>
      </w:r>
      <w:r w:rsidR="001172A7">
        <w:t xml:space="preserve"> (</w:t>
      </w:r>
      <w:r w:rsidR="001172A7">
        <w:rPr>
          <w:i/>
          <w:iCs/>
        </w:rPr>
        <w:t>I</w:t>
      </w:r>
      <w:r w:rsidR="001172A7" w:rsidRPr="001172A7">
        <w:rPr>
          <w:i/>
          <w:iCs/>
        </w:rPr>
        <w:t>nclude these deadlines under Proposed Case Deadlines in Section 10</w:t>
      </w:r>
      <w:r w:rsidR="001172A7">
        <w:t>, infra)</w:t>
      </w:r>
      <w:r w:rsidR="00C81DC2" w:rsidRPr="002D3D9F">
        <w:t>:</w:t>
      </w:r>
      <w:r w:rsidRPr="002D3D9F">
        <w:t xml:space="preserve"> </w:t>
      </w:r>
    </w:p>
    <w:p w14:paraId="7F38DA94" w14:textId="49D8602F" w:rsidR="00733DED" w:rsidRPr="002D3D9F" w:rsidRDefault="00ED59F4" w:rsidP="00C81DC2">
      <w:pPr>
        <w:pStyle w:val="ListParagraph"/>
        <w:widowControl/>
        <w:numPr>
          <w:ilvl w:val="0"/>
          <w:numId w:val="15"/>
        </w:numPr>
        <w:autoSpaceDE/>
        <w:autoSpaceDN/>
        <w:adjustRightInd/>
        <w:spacing w:before="240" w:after="160" w:line="259" w:lineRule="auto"/>
        <w:jc w:val="both"/>
        <w:rPr>
          <w:u w:val="single"/>
        </w:rPr>
      </w:pPr>
      <w:r w:rsidRPr="002D3D9F">
        <w:t>E</w:t>
      </w:r>
      <w:r w:rsidR="00007339" w:rsidRPr="002D3D9F">
        <w:t>xpert</w:t>
      </w:r>
      <w:r w:rsidR="00C21F81" w:rsidRPr="002D3D9F">
        <w:t>(</w:t>
      </w:r>
      <w:r w:rsidR="00007339" w:rsidRPr="002D3D9F">
        <w:t>s</w:t>
      </w:r>
      <w:r w:rsidR="00C21F81" w:rsidRPr="002D3D9F">
        <w:t>)</w:t>
      </w:r>
      <w:r w:rsidR="00007339" w:rsidRPr="002D3D9F">
        <w:t xml:space="preserve"> </w:t>
      </w:r>
      <w:r w:rsidRPr="002D3D9F">
        <w:t xml:space="preserve">on claims or issues regarding which the parties have the burden of proof </w:t>
      </w:r>
      <w:r w:rsidR="00007339" w:rsidRPr="002D3D9F">
        <w:t xml:space="preserve">will be identified by: </w:t>
      </w:r>
      <w:r w:rsidR="00007339" w:rsidRPr="002D3D9F">
        <w:rPr>
          <w:u w:val="single"/>
        </w:rPr>
        <w:tab/>
      </w:r>
      <w:r w:rsidR="00007339" w:rsidRPr="002D3D9F">
        <w:rPr>
          <w:u w:val="single"/>
        </w:rPr>
        <w:tab/>
      </w:r>
      <w:r w:rsidR="00007339" w:rsidRPr="002D3D9F">
        <w:rPr>
          <w:u w:val="single"/>
        </w:rPr>
        <w:tab/>
      </w:r>
      <w:r w:rsidR="00007339" w:rsidRPr="002D3D9F">
        <w:rPr>
          <w:u w:val="single"/>
        </w:rPr>
        <w:tab/>
      </w:r>
      <w:r w:rsidR="00007339" w:rsidRPr="002D3D9F">
        <w:rPr>
          <w:u w:val="single"/>
        </w:rPr>
        <w:tab/>
      </w:r>
      <w:r w:rsidR="00007339" w:rsidRPr="002D3D9F">
        <w:rPr>
          <w:u w:val="single"/>
        </w:rPr>
        <w:tab/>
      </w:r>
      <w:r w:rsidR="00007339" w:rsidRPr="002D3D9F">
        <w:rPr>
          <w:u w:val="single"/>
        </w:rPr>
        <w:tab/>
      </w:r>
      <w:r w:rsidR="002D3D9F">
        <w:rPr>
          <w:u w:val="single"/>
        </w:rPr>
        <w:tab/>
      </w:r>
      <w:r w:rsidR="002D3D9F">
        <w:rPr>
          <w:u w:val="single"/>
        </w:rPr>
        <w:tab/>
      </w:r>
      <w:r w:rsidR="002D3D9F">
        <w:rPr>
          <w:u w:val="single"/>
        </w:rPr>
        <w:tab/>
      </w:r>
    </w:p>
    <w:p w14:paraId="3891049D" w14:textId="773D2899" w:rsidR="00733DED" w:rsidRPr="002D3D9F" w:rsidRDefault="00C21F81" w:rsidP="00C81DC2">
      <w:pPr>
        <w:pStyle w:val="ListParagraph"/>
        <w:widowControl/>
        <w:numPr>
          <w:ilvl w:val="0"/>
          <w:numId w:val="15"/>
        </w:numPr>
        <w:autoSpaceDE/>
        <w:autoSpaceDN/>
        <w:adjustRightInd/>
        <w:spacing w:before="240" w:after="160" w:line="259" w:lineRule="auto"/>
        <w:jc w:val="both"/>
        <w:rPr>
          <w:u w:val="single"/>
        </w:rPr>
      </w:pPr>
      <w:r w:rsidRPr="002D3D9F">
        <w:t xml:space="preserve">Such expert(s)’ disclosures and </w:t>
      </w:r>
      <w:proofErr w:type="gramStart"/>
      <w:r w:rsidRPr="002D3D9F">
        <w:t>report</w:t>
      </w:r>
      <w:proofErr w:type="gramEnd"/>
      <w:r w:rsidR="00ED59F4" w:rsidRPr="002D3D9F">
        <w:t xml:space="preserve"> </w:t>
      </w:r>
      <w:r w:rsidR="00733DED" w:rsidRPr="002D3D9F">
        <w:t>will be provided</w:t>
      </w:r>
      <w:r w:rsidR="00007339" w:rsidRPr="002D3D9F">
        <w:t xml:space="preserve"> by: </w:t>
      </w:r>
      <w:r w:rsidR="00733DED" w:rsidRPr="002D3D9F">
        <w:rPr>
          <w:u w:val="single"/>
        </w:rPr>
        <w:tab/>
      </w:r>
      <w:r w:rsidR="00733DED" w:rsidRPr="002D3D9F">
        <w:rPr>
          <w:u w:val="single"/>
        </w:rPr>
        <w:tab/>
      </w:r>
      <w:r w:rsidR="00733DED" w:rsidRPr="002D3D9F">
        <w:rPr>
          <w:u w:val="single"/>
        </w:rPr>
        <w:tab/>
      </w:r>
      <w:r w:rsidR="002D3D9F">
        <w:rPr>
          <w:u w:val="single"/>
        </w:rPr>
        <w:tab/>
      </w:r>
    </w:p>
    <w:p w14:paraId="65ECEAD2" w14:textId="771CB0E8" w:rsidR="00733DED" w:rsidRPr="002D3D9F" w:rsidRDefault="00ED59F4" w:rsidP="00C81DC2">
      <w:pPr>
        <w:pStyle w:val="ListParagraph"/>
        <w:widowControl/>
        <w:numPr>
          <w:ilvl w:val="0"/>
          <w:numId w:val="15"/>
        </w:numPr>
        <w:autoSpaceDE/>
        <w:autoSpaceDN/>
        <w:adjustRightInd/>
        <w:spacing w:before="240" w:after="160" w:line="259" w:lineRule="auto"/>
        <w:jc w:val="both"/>
        <w:rPr>
          <w:u w:val="single"/>
        </w:rPr>
      </w:pPr>
      <w:r w:rsidRPr="002D3D9F">
        <w:t>Depositions of such expert</w:t>
      </w:r>
      <w:r w:rsidR="00733DED" w:rsidRPr="002D3D9F">
        <w:t>(s)</w:t>
      </w:r>
      <w:r w:rsidRPr="002D3D9F">
        <w:t xml:space="preserve"> shall be taken by: </w:t>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62BF1A4A" w14:textId="568F4583" w:rsidR="00733DED" w:rsidRPr="002D3D9F" w:rsidRDefault="00ED59F4" w:rsidP="00C81DC2">
      <w:pPr>
        <w:pStyle w:val="ListParagraph"/>
        <w:widowControl/>
        <w:numPr>
          <w:ilvl w:val="0"/>
          <w:numId w:val="15"/>
        </w:numPr>
        <w:autoSpaceDE/>
        <w:autoSpaceDN/>
        <w:adjustRightInd/>
        <w:spacing w:before="240" w:after="160" w:line="259" w:lineRule="auto"/>
        <w:jc w:val="both"/>
        <w:rPr>
          <w:u w:val="single"/>
        </w:rPr>
      </w:pPr>
      <w:r w:rsidRPr="002D3D9F">
        <w:t>Rebuttal expert</w:t>
      </w:r>
      <w:r w:rsidR="00733DED" w:rsidRPr="002D3D9F">
        <w:t>(</w:t>
      </w:r>
      <w:r w:rsidRPr="002D3D9F">
        <w:t>s</w:t>
      </w:r>
      <w:r w:rsidR="00733DED" w:rsidRPr="002D3D9F">
        <w:t>)</w:t>
      </w:r>
      <w:r w:rsidRPr="002D3D9F">
        <w:t xml:space="preserve"> shall be identified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00733DED" w:rsidRPr="002D3D9F">
        <w:rPr>
          <w:u w:val="single"/>
        </w:rPr>
        <w:tab/>
      </w:r>
      <w:r w:rsidR="002D3D9F">
        <w:rPr>
          <w:u w:val="single"/>
        </w:rPr>
        <w:tab/>
      </w:r>
    </w:p>
    <w:p w14:paraId="2D50528E" w14:textId="2FC5ED8E" w:rsidR="00733DED" w:rsidRPr="002D3D9F" w:rsidRDefault="00733DED" w:rsidP="00C81DC2">
      <w:pPr>
        <w:pStyle w:val="ListParagraph"/>
        <w:widowControl/>
        <w:numPr>
          <w:ilvl w:val="0"/>
          <w:numId w:val="15"/>
        </w:numPr>
        <w:autoSpaceDE/>
        <w:autoSpaceDN/>
        <w:adjustRightInd/>
        <w:spacing w:before="240" w:after="160" w:line="259" w:lineRule="auto"/>
        <w:jc w:val="both"/>
        <w:rPr>
          <w:u w:val="single"/>
        </w:rPr>
      </w:pPr>
      <w:r w:rsidRPr="002D3D9F">
        <w:t>Rebuttal expert(s)</w:t>
      </w:r>
      <w:r w:rsidR="001172A7">
        <w:t>’</w:t>
      </w:r>
      <w:r w:rsidRPr="002D3D9F">
        <w:t xml:space="preserve"> disclosures and </w:t>
      </w:r>
      <w:proofErr w:type="gramStart"/>
      <w:r w:rsidRPr="002D3D9F">
        <w:t>report</w:t>
      </w:r>
      <w:proofErr w:type="gramEnd"/>
      <w:r w:rsidRPr="002D3D9F">
        <w:t xml:space="preserve"> will be provided by: </w:t>
      </w:r>
      <w:r w:rsidRPr="002D3D9F">
        <w:rPr>
          <w:u w:val="single"/>
        </w:rPr>
        <w:tab/>
      </w:r>
      <w:r w:rsidRPr="002D3D9F">
        <w:rPr>
          <w:u w:val="single"/>
        </w:rPr>
        <w:tab/>
      </w:r>
      <w:r w:rsidR="002D3D9F">
        <w:rPr>
          <w:u w:val="single"/>
        </w:rPr>
        <w:tab/>
      </w:r>
      <w:r w:rsidR="002D3D9F">
        <w:rPr>
          <w:u w:val="single"/>
        </w:rPr>
        <w:tab/>
      </w:r>
    </w:p>
    <w:p w14:paraId="0F20C582" w14:textId="08E61FB3" w:rsidR="007064B1" w:rsidRDefault="00733DED" w:rsidP="00A716CE">
      <w:pPr>
        <w:pStyle w:val="ListParagraph"/>
        <w:widowControl/>
        <w:numPr>
          <w:ilvl w:val="0"/>
          <w:numId w:val="15"/>
        </w:numPr>
        <w:autoSpaceDE/>
        <w:autoSpaceDN/>
        <w:adjustRightInd/>
        <w:spacing w:before="240" w:after="160" w:line="259" w:lineRule="auto"/>
        <w:jc w:val="both"/>
        <w:rPr>
          <w:u w:val="single"/>
        </w:rPr>
      </w:pPr>
      <w:r w:rsidRPr="002D3D9F">
        <w:t xml:space="preserve">Depositions of such rebuttal expert(s) shall be taken by: </w:t>
      </w:r>
      <w:r w:rsidRPr="002D3D9F">
        <w:rPr>
          <w:u w:val="single"/>
        </w:rPr>
        <w:tab/>
      </w:r>
      <w:r w:rsidRPr="002D3D9F">
        <w:rPr>
          <w:u w:val="single"/>
        </w:rPr>
        <w:tab/>
      </w:r>
      <w:r w:rsidRPr="002D3D9F">
        <w:rPr>
          <w:u w:val="single"/>
        </w:rPr>
        <w:tab/>
      </w:r>
      <w:r w:rsidR="002D3D9F">
        <w:rPr>
          <w:u w:val="single"/>
        </w:rPr>
        <w:tab/>
      </w:r>
    </w:p>
    <w:p w14:paraId="0031BD3D" w14:textId="458C9AF5" w:rsidR="001172A7" w:rsidRPr="002D3D9F" w:rsidRDefault="001172A7" w:rsidP="00A716CE">
      <w:pPr>
        <w:pStyle w:val="ListParagraph"/>
        <w:widowControl/>
        <w:numPr>
          <w:ilvl w:val="0"/>
          <w:numId w:val="15"/>
        </w:numPr>
        <w:autoSpaceDE/>
        <w:autoSpaceDN/>
        <w:adjustRightInd/>
        <w:spacing w:before="240" w:after="160" w:line="259" w:lineRule="auto"/>
        <w:jc w:val="both"/>
        <w:rPr>
          <w:u w:val="single"/>
        </w:rPr>
      </w:pPr>
      <w:r>
        <w:t xml:space="preserve">Expert discovery shall conclude on: </w:t>
      </w:r>
      <w:r>
        <w:rPr>
          <w:u w:val="single"/>
        </w:rPr>
        <w:tab/>
      </w:r>
      <w:r>
        <w:rPr>
          <w:u w:val="single"/>
        </w:rPr>
        <w:tab/>
      </w:r>
      <w:r>
        <w:rPr>
          <w:u w:val="single"/>
        </w:rPr>
        <w:tab/>
      </w:r>
      <w:r>
        <w:rPr>
          <w:u w:val="single"/>
        </w:rPr>
        <w:tab/>
      </w:r>
      <w:r>
        <w:rPr>
          <w:u w:val="single"/>
        </w:rPr>
        <w:tab/>
      </w:r>
      <w:r>
        <w:rPr>
          <w:u w:val="single"/>
        </w:rPr>
        <w:tab/>
      </w:r>
      <w:r>
        <w:rPr>
          <w:u w:val="single"/>
        </w:rPr>
        <w:tab/>
      </w:r>
    </w:p>
    <w:p w14:paraId="0C75D5CB" w14:textId="0C969C5A" w:rsidR="002D3D9F" w:rsidRPr="009410E4" w:rsidRDefault="00297953" w:rsidP="00216D7E">
      <w:pPr>
        <w:pStyle w:val="ListParagraph"/>
        <w:widowControl/>
        <w:numPr>
          <w:ilvl w:val="0"/>
          <w:numId w:val="15"/>
        </w:numPr>
        <w:autoSpaceDE/>
        <w:autoSpaceDN/>
        <w:adjustRightInd/>
        <w:spacing w:before="240" w:after="160" w:line="259" w:lineRule="auto"/>
        <w:jc w:val="both"/>
        <w:rPr>
          <w:u w:val="single"/>
        </w:rPr>
      </w:pPr>
      <w:r w:rsidRPr="002D3D9F">
        <w:rPr>
          <w:i/>
        </w:rPr>
        <w:t>Daubert</w:t>
      </w:r>
      <w:r w:rsidRPr="002D3D9F">
        <w:t xml:space="preserve"> motions shall be filed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F81FD0">
        <w:tab/>
      </w:r>
    </w:p>
    <w:p w14:paraId="03D2CE40" w14:textId="321B1101" w:rsidR="00297953" w:rsidRPr="002D3D9F" w:rsidRDefault="006F6E55" w:rsidP="005D1A84">
      <w:pPr>
        <w:pStyle w:val="ListParagraph"/>
        <w:widowControl/>
        <w:numPr>
          <w:ilvl w:val="0"/>
          <w:numId w:val="13"/>
        </w:numPr>
        <w:autoSpaceDE/>
        <w:autoSpaceDN/>
        <w:adjustRightInd/>
        <w:spacing w:after="160" w:line="259" w:lineRule="auto"/>
        <w:outlineLvl w:val="0"/>
        <w:rPr>
          <w:b/>
        </w:rPr>
      </w:pPr>
      <w:r w:rsidRPr="002D3D9F">
        <w:rPr>
          <w:b/>
        </w:rPr>
        <w:t>DISPOSITIVE MOTIONS</w:t>
      </w:r>
    </w:p>
    <w:p w14:paraId="194EA40E" w14:textId="77777777" w:rsidR="002D3D9F" w:rsidRDefault="002D3D9F" w:rsidP="00A62074">
      <w:pPr>
        <w:widowControl/>
        <w:autoSpaceDE/>
        <w:autoSpaceDN/>
        <w:adjustRightInd/>
        <w:spacing w:after="160" w:line="259" w:lineRule="auto"/>
        <w:jc w:val="both"/>
        <w:rPr>
          <w:i/>
        </w:rPr>
      </w:pPr>
    </w:p>
    <w:p w14:paraId="611BD6EF" w14:textId="78991B17" w:rsidR="00297953" w:rsidRPr="002D3D9F" w:rsidRDefault="00297953" w:rsidP="00A62074">
      <w:pPr>
        <w:widowControl/>
        <w:autoSpaceDE/>
        <w:autoSpaceDN/>
        <w:adjustRightInd/>
        <w:spacing w:after="160" w:line="259" w:lineRule="auto"/>
        <w:jc w:val="both"/>
      </w:pPr>
      <w:r w:rsidRPr="002D3D9F">
        <w:rPr>
          <w:i/>
        </w:rPr>
        <w:t>Describe whether dispositive motions</w:t>
      </w:r>
      <w:r w:rsidR="00A10331">
        <w:rPr>
          <w:i/>
        </w:rPr>
        <w:t xml:space="preserve"> </w:t>
      </w:r>
      <w:r w:rsidR="00AB7585">
        <w:rPr>
          <w:i/>
        </w:rPr>
        <w:t>(motions that may end the case or a claim</w:t>
      </w:r>
      <w:r w:rsidR="00A10331">
        <w:rPr>
          <w:i/>
        </w:rPr>
        <w:t>—</w:t>
      </w:r>
      <w:r w:rsidR="00AB7585">
        <w:rPr>
          <w:i/>
        </w:rPr>
        <w:t>the most common being</w:t>
      </w:r>
      <w:r w:rsidR="00A10331">
        <w:rPr>
          <w:i/>
        </w:rPr>
        <w:t xml:space="preserve"> m</w:t>
      </w:r>
      <w:r w:rsidR="00AB7585">
        <w:rPr>
          <w:i/>
        </w:rPr>
        <w:t xml:space="preserve">otions for </w:t>
      </w:r>
      <w:r w:rsidR="00A10331">
        <w:rPr>
          <w:i/>
        </w:rPr>
        <w:t>s</w:t>
      </w:r>
      <w:r w:rsidR="00AB7585">
        <w:rPr>
          <w:i/>
        </w:rPr>
        <w:t xml:space="preserve">ummary </w:t>
      </w:r>
      <w:r w:rsidR="00A10331">
        <w:rPr>
          <w:i/>
        </w:rPr>
        <w:t>j</w:t>
      </w:r>
      <w:r w:rsidR="00AB7585">
        <w:rPr>
          <w:i/>
        </w:rPr>
        <w:t>udgment)</w:t>
      </w:r>
      <w:r w:rsidRPr="002D3D9F">
        <w:rPr>
          <w:i/>
        </w:rPr>
        <w:t xml:space="preserve"> are anticipated and whether </w:t>
      </w:r>
      <w:r w:rsidR="006F6E55" w:rsidRPr="002D3D9F">
        <w:rPr>
          <w:i/>
        </w:rPr>
        <w:t>the presentation and resolution of a</w:t>
      </w:r>
      <w:r w:rsidR="00C01FB6" w:rsidRPr="002D3D9F">
        <w:rPr>
          <w:i/>
        </w:rPr>
        <w:t>ny such motions should be sequenced</w:t>
      </w:r>
      <w:r w:rsidR="00EC452B" w:rsidRPr="002D3D9F">
        <w:rPr>
          <w:i/>
        </w:rPr>
        <w:t xml:space="preserve"> or otherwise coordinated among the parties</w:t>
      </w:r>
      <w:r w:rsidR="006F6E55" w:rsidRPr="002D3D9F">
        <w:rPr>
          <w:i/>
        </w:rPr>
        <w:t xml:space="preserve"> </w:t>
      </w:r>
      <w:r w:rsidR="00A62074" w:rsidRPr="002D3D9F">
        <w:rPr>
          <w:i/>
        </w:rPr>
        <w:t>(e.g., to addr</w:t>
      </w:r>
      <w:r w:rsidR="005535BB" w:rsidRPr="002D3D9F">
        <w:rPr>
          <w:i/>
        </w:rPr>
        <w:t xml:space="preserve">ess targeted issues that may </w:t>
      </w:r>
      <w:r w:rsidR="00A62074" w:rsidRPr="002D3D9F">
        <w:rPr>
          <w:i/>
        </w:rPr>
        <w:t>better inform settlement discussions, mediation, etc.)</w:t>
      </w:r>
      <w:r w:rsidR="00A62074" w:rsidRPr="002D3D9F">
        <w:t xml:space="preserve">: </w:t>
      </w:r>
    </w:p>
    <w:p w14:paraId="27459CB0" w14:textId="77777777" w:rsidR="002D3D9F" w:rsidRPr="00EC1B87" w:rsidRDefault="002D3D9F" w:rsidP="002D3D9F">
      <w:pPr>
        <w:spacing w:line="360" w:lineRule="auto"/>
        <w:rPr>
          <w:u w:val="single"/>
        </w:rPr>
      </w:pP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r w:rsidRPr="00EC1B87">
        <w:rPr>
          <w:u w:val="single"/>
        </w:rPr>
        <w:tab/>
      </w:r>
    </w:p>
    <w:p w14:paraId="6B869EDC" w14:textId="3F9E229D" w:rsidR="00A62074" w:rsidRPr="002D3D9F" w:rsidRDefault="00A62074" w:rsidP="00297953">
      <w:pPr>
        <w:widowControl/>
        <w:autoSpaceDE/>
        <w:autoSpaceDN/>
        <w:adjustRightInd/>
        <w:spacing w:after="160" w:line="259" w:lineRule="auto"/>
      </w:pPr>
    </w:p>
    <w:p w14:paraId="30A2C823" w14:textId="13750BD9" w:rsidR="00A62074" w:rsidRPr="002D3D9F" w:rsidRDefault="00EC452B" w:rsidP="00297953">
      <w:pPr>
        <w:widowControl/>
        <w:autoSpaceDE/>
        <w:autoSpaceDN/>
        <w:adjustRightInd/>
        <w:spacing w:after="160" w:line="259" w:lineRule="auto"/>
      </w:pPr>
      <w:r w:rsidRPr="002D3D9F">
        <w:t>D</w:t>
      </w:r>
      <w:r w:rsidR="00A62074" w:rsidRPr="002D3D9F">
        <w:t>ispositive m</w:t>
      </w:r>
      <w:r w:rsidRPr="002D3D9F">
        <w:t>otions shall</w:t>
      </w:r>
      <w:r w:rsidR="00B55707" w:rsidRPr="002D3D9F">
        <w:t xml:space="preserve"> be </w:t>
      </w:r>
      <w:r w:rsidRPr="002D3D9F">
        <w:t xml:space="preserve">filed </w:t>
      </w:r>
      <w:r w:rsidR="00B55707" w:rsidRPr="002D3D9F">
        <w:t xml:space="preserve">no later than: </w:t>
      </w:r>
      <w:r w:rsidR="00A62074" w:rsidRPr="002D3D9F">
        <w:t xml:space="preserve"> </w:t>
      </w:r>
    </w:p>
    <w:p w14:paraId="658D6FA1" w14:textId="17CCEFB6" w:rsidR="00A62074" w:rsidRPr="002D3D9F" w:rsidRDefault="00A62074" w:rsidP="00297953">
      <w:pPr>
        <w:widowControl/>
        <w:autoSpaceDE/>
        <w:autoSpaceDN/>
        <w:adjustRightInd/>
        <w:spacing w:after="16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C14C853" w14:textId="39B23365" w:rsidR="00A62074" w:rsidRPr="002D3D9F" w:rsidRDefault="00A62074" w:rsidP="00297953">
      <w:pPr>
        <w:widowControl/>
        <w:autoSpaceDE/>
        <w:autoSpaceDN/>
        <w:adjustRightInd/>
        <w:spacing w:after="160" w:line="259" w:lineRule="auto"/>
      </w:pPr>
    </w:p>
    <w:p w14:paraId="046A6E08" w14:textId="77777777" w:rsidR="00212798" w:rsidRPr="002D3D9F" w:rsidRDefault="00212798" w:rsidP="00297953">
      <w:pPr>
        <w:widowControl/>
        <w:autoSpaceDE/>
        <w:autoSpaceDN/>
        <w:adjustRightInd/>
        <w:spacing w:after="160" w:line="259" w:lineRule="auto"/>
      </w:pPr>
    </w:p>
    <w:p w14:paraId="47B56F3F" w14:textId="25A34675" w:rsidR="005D1A84" w:rsidRPr="002D3D9F" w:rsidRDefault="0077230B" w:rsidP="005D1A84">
      <w:pPr>
        <w:pStyle w:val="ListParagraph"/>
        <w:widowControl/>
        <w:numPr>
          <w:ilvl w:val="0"/>
          <w:numId w:val="13"/>
        </w:numPr>
        <w:autoSpaceDE/>
        <w:autoSpaceDN/>
        <w:adjustRightInd/>
        <w:spacing w:after="160" w:line="259" w:lineRule="auto"/>
        <w:outlineLvl w:val="0"/>
      </w:pPr>
      <w:r w:rsidRPr="002D3D9F">
        <w:rPr>
          <w:b/>
        </w:rPr>
        <w:t>MEDIATION</w:t>
      </w:r>
    </w:p>
    <w:p w14:paraId="0BCB87E0" w14:textId="77777777" w:rsidR="00A60456" w:rsidRPr="002D3D9F" w:rsidRDefault="00A60456" w:rsidP="00A60456">
      <w:pPr>
        <w:pStyle w:val="ListParagraph"/>
        <w:widowControl/>
        <w:autoSpaceDE/>
        <w:autoSpaceDN/>
        <w:adjustRightInd/>
        <w:spacing w:after="160" w:line="259" w:lineRule="auto"/>
      </w:pPr>
    </w:p>
    <w:p w14:paraId="3FCAFDD4" w14:textId="2CAA9892" w:rsidR="00A60456" w:rsidRPr="002D3D9F" w:rsidRDefault="00A60456" w:rsidP="00A60456">
      <w:pPr>
        <w:pStyle w:val="ListParagraph"/>
        <w:widowControl/>
        <w:numPr>
          <w:ilvl w:val="1"/>
          <w:numId w:val="13"/>
        </w:numPr>
        <w:autoSpaceDE/>
        <w:autoSpaceDN/>
        <w:adjustRightInd/>
        <w:spacing w:before="240" w:after="160" w:line="259" w:lineRule="auto"/>
        <w:jc w:val="both"/>
        <w:outlineLvl w:val="1"/>
        <w:rPr>
          <w:b/>
        </w:rPr>
      </w:pPr>
      <w:r w:rsidRPr="002D3D9F">
        <w:rPr>
          <w:b/>
        </w:rPr>
        <w:t xml:space="preserve">Early Mediation </w:t>
      </w:r>
    </w:p>
    <w:p w14:paraId="5BF091FE" w14:textId="777E241D" w:rsidR="005D1A84" w:rsidRPr="002D3D9F" w:rsidRDefault="005D1A84" w:rsidP="005D1A84">
      <w:pPr>
        <w:widowControl/>
        <w:autoSpaceDE/>
        <w:autoSpaceDN/>
        <w:adjustRightInd/>
        <w:spacing w:before="240" w:after="160" w:line="259" w:lineRule="auto"/>
        <w:jc w:val="both"/>
      </w:pPr>
      <w:r w:rsidRPr="002D3D9F">
        <w:t xml:space="preserve">The parties do </w:t>
      </w:r>
      <w:sdt>
        <w:sdtPr>
          <w:id w:val="-1103263732"/>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id w:val="-1614283311"/>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agree to participate in early mediation.</w:t>
      </w:r>
      <w:r w:rsidR="00A41031" w:rsidRPr="002D3D9F">
        <w:t xml:space="preserve"> </w:t>
      </w:r>
      <w:r w:rsidR="00C94719" w:rsidRPr="002D3D9F">
        <w:t xml:space="preserve"> </w:t>
      </w:r>
      <w:r w:rsidR="00A41031" w:rsidRPr="002D3D9F">
        <w:t>Such early mediation shall take place by the following date and subject to the following terms (</w:t>
      </w:r>
      <w:r w:rsidR="00A41031" w:rsidRPr="002D3D9F">
        <w:rPr>
          <w:i/>
        </w:rPr>
        <w:t>describe if applicable</w:t>
      </w:r>
      <w:r w:rsidR="00A41031" w:rsidRPr="002D3D9F">
        <w:t xml:space="preserve">): </w:t>
      </w:r>
      <w:r w:rsidRPr="002D3D9F">
        <w:t xml:space="preserve"> </w:t>
      </w:r>
    </w:p>
    <w:p w14:paraId="0F9F3CDD" w14:textId="3DE8A1CC" w:rsidR="00A41031" w:rsidRPr="002D3D9F" w:rsidRDefault="00A41031" w:rsidP="00A41031">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7508C334" w14:textId="7C205567" w:rsidR="00A60456" w:rsidRDefault="00A60456" w:rsidP="00A60456">
      <w:pPr>
        <w:pStyle w:val="ListParagraph"/>
        <w:widowControl/>
        <w:autoSpaceDE/>
        <w:autoSpaceDN/>
        <w:adjustRightInd/>
        <w:spacing w:after="160" w:line="259" w:lineRule="auto"/>
        <w:ind w:left="1440"/>
        <w:jc w:val="both"/>
      </w:pPr>
    </w:p>
    <w:p w14:paraId="7F795BB5" w14:textId="77777777" w:rsidR="002D3D9F" w:rsidRPr="002D3D9F" w:rsidRDefault="002D3D9F" w:rsidP="00A60456">
      <w:pPr>
        <w:pStyle w:val="ListParagraph"/>
        <w:widowControl/>
        <w:autoSpaceDE/>
        <w:autoSpaceDN/>
        <w:adjustRightInd/>
        <w:spacing w:after="160" w:line="259" w:lineRule="auto"/>
        <w:ind w:left="1440"/>
        <w:jc w:val="both"/>
      </w:pPr>
    </w:p>
    <w:p w14:paraId="0335E25B" w14:textId="7DE27E00" w:rsidR="005D1A84" w:rsidRPr="002D3D9F" w:rsidRDefault="00A60456" w:rsidP="00A60456">
      <w:pPr>
        <w:pStyle w:val="ListParagraph"/>
        <w:widowControl/>
        <w:numPr>
          <w:ilvl w:val="1"/>
          <w:numId w:val="13"/>
        </w:numPr>
        <w:autoSpaceDE/>
        <w:autoSpaceDN/>
        <w:adjustRightInd/>
        <w:spacing w:after="160" w:line="259" w:lineRule="auto"/>
        <w:jc w:val="both"/>
        <w:outlineLvl w:val="1"/>
        <w:rPr>
          <w:b/>
        </w:rPr>
      </w:pPr>
      <w:r w:rsidRPr="002D3D9F">
        <w:rPr>
          <w:b/>
        </w:rPr>
        <w:t xml:space="preserve">General Case Mediation </w:t>
      </w:r>
    </w:p>
    <w:p w14:paraId="68D10340" w14:textId="518E3B25" w:rsidR="00BF6CE0" w:rsidRPr="002D3D9F" w:rsidRDefault="00CD59B4" w:rsidP="00A60456">
      <w:pPr>
        <w:widowControl/>
        <w:autoSpaceDE/>
        <w:autoSpaceDN/>
        <w:adjustRightInd/>
        <w:spacing w:after="160" w:line="259" w:lineRule="auto"/>
        <w:jc w:val="both"/>
        <w:rPr>
          <w:i/>
        </w:rPr>
      </w:pPr>
      <w:r w:rsidRPr="002D3D9F">
        <w:rPr>
          <w:i/>
        </w:rPr>
        <w:t xml:space="preserve">Identify a proposed deadline by which mediation must </w:t>
      </w:r>
      <w:r w:rsidR="00A60456" w:rsidRPr="002D3D9F">
        <w:rPr>
          <w:i/>
        </w:rPr>
        <w:t>occur</w:t>
      </w:r>
      <w:r w:rsidRPr="002D3D9F">
        <w:rPr>
          <w:i/>
        </w:rPr>
        <w:t xml:space="preserve"> (or competing proposals) and the name of </w:t>
      </w:r>
      <w:r w:rsidR="00A60456" w:rsidRPr="002D3D9F">
        <w:rPr>
          <w:i/>
        </w:rPr>
        <w:t>an</w:t>
      </w:r>
      <w:r w:rsidRPr="002D3D9F">
        <w:rPr>
          <w:i/>
        </w:rPr>
        <w:t xml:space="preserve"> agreed-up</w:t>
      </w:r>
      <w:r w:rsidR="009B518B">
        <w:rPr>
          <w:i/>
        </w:rPr>
        <w:t>on</w:t>
      </w:r>
      <w:r w:rsidRPr="002D3D9F">
        <w:rPr>
          <w:i/>
        </w:rPr>
        <w:t xml:space="preserve"> mediator.</w:t>
      </w:r>
      <w:r w:rsidR="00C94719" w:rsidRPr="002D3D9F">
        <w:rPr>
          <w:i/>
        </w:rPr>
        <w:t xml:space="preserve"> </w:t>
      </w:r>
      <w:r w:rsidRPr="002D3D9F">
        <w:rPr>
          <w:i/>
        </w:rPr>
        <w:t xml:space="preserve"> </w:t>
      </w:r>
      <w:r w:rsidR="00A60456" w:rsidRPr="002D3D9F">
        <w:rPr>
          <w:i/>
        </w:rPr>
        <w:t xml:space="preserve">If the parties cannot </w:t>
      </w:r>
      <w:r w:rsidR="00BF6CE0" w:rsidRPr="002D3D9F">
        <w:rPr>
          <w:i/>
        </w:rPr>
        <w:t xml:space="preserve">agree on a mediator, </w:t>
      </w:r>
      <w:r w:rsidR="005535BB" w:rsidRPr="002D3D9F">
        <w:rPr>
          <w:i/>
        </w:rPr>
        <w:t>each party should identify his or her</w:t>
      </w:r>
      <w:r w:rsidR="00A60456" w:rsidRPr="002D3D9F">
        <w:rPr>
          <w:i/>
        </w:rPr>
        <w:t xml:space="preserve"> </w:t>
      </w:r>
      <w:r w:rsidR="00BF6CE0" w:rsidRPr="002D3D9F">
        <w:rPr>
          <w:i/>
        </w:rPr>
        <w:t>mediator of choice.</w:t>
      </w:r>
    </w:p>
    <w:p w14:paraId="3ABC28B8" w14:textId="113FCD63" w:rsidR="00A60456" w:rsidRPr="002D3D9F" w:rsidRDefault="00A60456"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5A445A7A" w14:textId="23808188" w:rsidR="00212798" w:rsidRDefault="00212798" w:rsidP="007F2773">
      <w:pPr>
        <w:widowControl/>
        <w:autoSpaceDE/>
        <w:autoSpaceDN/>
        <w:adjustRightInd/>
        <w:spacing w:line="360" w:lineRule="auto"/>
        <w:rPr>
          <w:u w:val="single"/>
        </w:rPr>
      </w:pPr>
    </w:p>
    <w:p w14:paraId="3CDC5CE9" w14:textId="43C5B565" w:rsidR="002D3D9F" w:rsidRDefault="002D3D9F" w:rsidP="007F2773">
      <w:pPr>
        <w:widowControl/>
        <w:autoSpaceDE/>
        <w:autoSpaceDN/>
        <w:adjustRightInd/>
        <w:spacing w:line="360" w:lineRule="auto"/>
        <w:rPr>
          <w:u w:val="single"/>
        </w:rPr>
      </w:pPr>
    </w:p>
    <w:p w14:paraId="35D8E585" w14:textId="6F53C8A5" w:rsidR="002D3D9F" w:rsidRDefault="002D3D9F" w:rsidP="007F2773">
      <w:pPr>
        <w:widowControl/>
        <w:autoSpaceDE/>
        <w:autoSpaceDN/>
        <w:adjustRightInd/>
        <w:spacing w:line="360" w:lineRule="auto"/>
        <w:rPr>
          <w:u w:val="single"/>
        </w:rPr>
      </w:pPr>
    </w:p>
    <w:p w14:paraId="72E566AB" w14:textId="77777777" w:rsidR="002D3D9F" w:rsidRPr="002D3D9F" w:rsidRDefault="002D3D9F" w:rsidP="007F2773">
      <w:pPr>
        <w:widowControl/>
        <w:autoSpaceDE/>
        <w:autoSpaceDN/>
        <w:adjustRightInd/>
        <w:spacing w:line="360" w:lineRule="auto"/>
        <w:rPr>
          <w:u w:val="single"/>
        </w:rPr>
      </w:pPr>
    </w:p>
    <w:p w14:paraId="01F452B6" w14:textId="7F0867A4" w:rsidR="005D1A84" w:rsidRPr="002D3D9F" w:rsidRDefault="005D1A84" w:rsidP="005D1A84">
      <w:pPr>
        <w:pStyle w:val="ListParagraph"/>
        <w:widowControl/>
        <w:numPr>
          <w:ilvl w:val="0"/>
          <w:numId w:val="13"/>
        </w:numPr>
        <w:autoSpaceDE/>
        <w:autoSpaceDN/>
        <w:adjustRightInd/>
        <w:spacing w:after="160" w:line="259" w:lineRule="auto"/>
        <w:outlineLvl w:val="0"/>
      </w:pPr>
      <w:r w:rsidRPr="002D3D9F">
        <w:rPr>
          <w:b/>
        </w:rPr>
        <w:t>SPECIAL CIRCUMSTANCES</w:t>
      </w:r>
    </w:p>
    <w:p w14:paraId="007CFA97" w14:textId="77777777" w:rsidR="0091424A" w:rsidRPr="002D3D9F" w:rsidRDefault="0091424A" w:rsidP="0091424A">
      <w:pPr>
        <w:pStyle w:val="ListParagraph"/>
        <w:widowControl/>
        <w:autoSpaceDE/>
        <w:autoSpaceDN/>
        <w:adjustRightInd/>
        <w:spacing w:after="160" w:line="259" w:lineRule="auto"/>
      </w:pPr>
    </w:p>
    <w:p w14:paraId="43A6F41C" w14:textId="44583448" w:rsidR="0091424A" w:rsidRPr="002D3D9F" w:rsidRDefault="0091424A" w:rsidP="0091424A">
      <w:pPr>
        <w:pStyle w:val="ListParagraph"/>
        <w:widowControl/>
        <w:numPr>
          <w:ilvl w:val="1"/>
          <w:numId w:val="13"/>
        </w:numPr>
        <w:autoSpaceDE/>
        <w:autoSpaceDN/>
        <w:adjustRightInd/>
        <w:spacing w:after="160" w:line="259" w:lineRule="auto"/>
        <w:outlineLvl w:val="1"/>
      </w:pPr>
      <w:proofErr w:type="gramStart"/>
      <w:r w:rsidRPr="002D3D9F">
        <w:rPr>
          <w:b/>
        </w:rPr>
        <w:t>Putative</w:t>
      </w:r>
      <w:proofErr w:type="gramEnd"/>
      <w:r w:rsidRPr="002D3D9F">
        <w:rPr>
          <w:b/>
        </w:rPr>
        <w:t xml:space="preserve"> Class Allegations </w:t>
      </w:r>
    </w:p>
    <w:p w14:paraId="202A2233" w14:textId="2906AF1B" w:rsidR="00BF6CE0" w:rsidRPr="002D3D9F" w:rsidRDefault="00BF6CE0" w:rsidP="0091424A">
      <w:pPr>
        <w:widowControl/>
        <w:autoSpaceDE/>
        <w:autoSpaceDN/>
        <w:adjustRightInd/>
        <w:spacing w:after="160" w:line="259" w:lineRule="auto"/>
        <w:jc w:val="both"/>
        <w:rPr>
          <w:i/>
        </w:rPr>
      </w:pPr>
      <w:r w:rsidRPr="002D3D9F">
        <w:rPr>
          <w:i/>
        </w:rPr>
        <w:t xml:space="preserve">If the complaint includes class action allegations, summarize the parties’ agreement and/or competing proposals for the timing, nature, and extent of class certification discovery, how and/or whether class and merits discovery should be bifurcated or sequenced, and a proposed deadline for the plaintiff(s) to move for class certification.  </w:t>
      </w:r>
      <w:r w:rsidR="00C94719" w:rsidRPr="002D3D9F">
        <w:rPr>
          <w:i/>
        </w:rPr>
        <w:t xml:space="preserve"> </w:t>
      </w:r>
      <w:r w:rsidR="00285607">
        <w:rPr>
          <w:i/>
        </w:rPr>
        <w:t>If</w:t>
      </w:r>
      <w:r w:rsidRPr="002D3D9F">
        <w:rPr>
          <w:i/>
        </w:rPr>
        <w:t xml:space="preserve"> multiple related class actions are pending, the parties must report their views on special efforts that should be undertaken and the time for doing so, such as the appointment of lead counsel, consolidation, or coordination with proceedings in other jurisdictions.</w:t>
      </w:r>
    </w:p>
    <w:p w14:paraId="28C52508" w14:textId="2061D85B" w:rsidR="0091424A" w:rsidRPr="002D3D9F" w:rsidRDefault="0091424A" w:rsidP="0091424A">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CC2DBEB" w14:textId="77777777" w:rsidR="007F2773" w:rsidRDefault="007F2773"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CBA1915" w14:textId="1A610A5B" w:rsidR="00DC5211" w:rsidRPr="002D3D9F" w:rsidRDefault="00DC5211"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0741098" w14:textId="77777777" w:rsidR="0091424A" w:rsidRPr="002D3D9F" w:rsidRDefault="0091424A" w:rsidP="0091424A">
      <w:pPr>
        <w:widowControl/>
        <w:autoSpaceDE/>
        <w:autoSpaceDN/>
        <w:adjustRightInd/>
        <w:spacing w:after="160" w:line="259" w:lineRule="auto"/>
        <w:rPr>
          <w:u w:val="single"/>
        </w:rPr>
      </w:pPr>
    </w:p>
    <w:p w14:paraId="0238BF16" w14:textId="20A7CBE0" w:rsidR="0091424A" w:rsidRPr="002D3D9F" w:rsidRDefault="00BF6CE0" w:rsidP="00817FCE">
      <w:pPr>
        <w:pStyle w:val="ListParagraph"/>
        <w:widowControl/>
        <w:numPr>
          <w:ilvl w:val="1"/>
          <w:numId w:val="13"/>
        </w:numPr>
        <w:autoSpaceDE/>
        <w:autoSpaceDN/>
        <w:adjustRightInd/>
        <w:spacing w:after="160" w:line="259" w:lineRule="auto"/>
        <w:outlineLvl w:val="1"/>
      </w:pPr>
      <w:r w:rsidRPr="002D3D9F">
        <w:rPr>
          <w:b/>
        </w:rPr>
        <w:t>Derivative Claims</w:t>
      </w:r>
    </w:p>
    <w:p w14:paraId="0B6ED1A0" w14:textId="57CA9D94" w:rsidR="00BF6CE0" w:rsidRPr="002D3D9F" w:rsidRDefault="00BF6CE0" w:rsidP="00C01FB6">
      <w:pPr>
        <w:widowControl/>
        <w:autoSpaceDE/>
        <w:autoSpaceDN/>
        <w:adjustRightInd/>
        <w:spacing w:after="160" w:line="259" w:lineRule="auto"/>
        <w:jc w:val="both"/>
        <w:rPr>
          <w:i/>
        </w:rPr>
      </w:pPr>
      <w:r w:rsidRPr="002D3D9F">
        <w:rPr>
          <w:i/>
        </w:rPr>
        <w:t xml:space="preserve">If the complaint </w:t>
      </w:r>
      <w:r w:rsidR="00817FCE" w:rsidRPr="002D3D9F">
        <w:rPr>
          <w:i/>
        </w:rPr>
        <w:t>or counterclaim include</w:t>
      </w:r>
      <w:r w:rsidR="005535BB" w:rsidRPr="002D3D9F">
        <w:rPr>
          <w:i/>
        </w:rPr>
        <w:t>s</w:t>
      </w:r>
      <w:r w:rsidRPr="002D3D9F">
        <w:rPr>
          <w:i/>
        </w:rPr>
        <w:t xml:space="preserve"> derivative claims, summarize the parties’ positions on whether proper demand was made</w:t>
      </w:r>
      <w:r w:rsidR="00817FCE" w:rsidRPr="002D3D9F">
        <w:rPr>
          <w:i/>
        </w:rPr>
        <w:t xml:space="preserve"> and </w:t>
      </w:r>
      <w:r w:rsidRPr="002D3D9F">
        <w:rPr>
          <w:i/>
        </w:rPr>
        <w:t xml:space="preserve">describe any agreement and/or competing proposals on any special committee investigation, any </w:t>
      </w:r>
      <w:proofErr w:type="gramStart"/>
      <w:r w:rsidRPr="002D3D9F">
        <w:rPr>
          <w:i/>
        </w:rPr>
        <w:t>stay of proceedings</w:t>
      </w:r>
      <w:proofErr w:type="gramEnd"/>
      <w:r w:rsidRPr="002D3D9F">
        <w:rPr>
          <w:i/>
        </w:rPr>
        <w:t>, or other issues regarding derivative claims.</w:t>
      </w:r>
    </w:p>
    <w:p w14:paraId="057DDC49" w14:textId="36B5FF66" w:rsidR="00817FCE" w:rsidRPr="002D3D9F" w:rsidRDefault="00817FCE" w:rsidP="00817FCE">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AEA1EC6" w14:textId="77777777" w:rsidR="007F2773" w:rsidRDefault="007F2773"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E905FDB" w14:textId="73BA1691" w:rsidR="00DC5211" w:rsidRPr="002D3D9F" w:rsidRDefault="00DC5211"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679B0D01" w14:textId="77777777" w:rsidR="00817FCE" w:rsidRPr="002D3D9F" w:rsidRDefault="00817FCE" w:rsidP="0091424A">
      <w:pPr>
        <w:widowControl/>
        <w:autoSpaceDE/>
        <w:autoSpaceDN/>
        <w:adjustRightInd/>
        <w:spacing w:after="160" w:line="259" w:lineRule="auto"/>
      </w:pPr>
    </w:p>
    <w:p w14:paraId="69AFB0D5" w14:textId="6BFE4010" w:rsidR="00817FCE" w:rsidRPr="002D3D9F" w:rsidRDefault="00BF6CE0" w:rsidP="00817FCE">
      <w:pPr>
        <w:pStyle w:val="ListParagraph"/>
        <w:widowControl/>
        <w:numPr>
          <w:ilvl w:val="1"/>
          <w:numId w:val="13"/>
        </w:numPr>
        <w:autoSpaceDE/>
        <w:autoSpaceDN/>
        <w:adjustRightInd/>
        <w:spacing w:after="160" w:line="259" w:lineRule="auto"/>
        <w:outlineLvl w:val="1"/>
      </w:pPr>
      <w:r w:rsidRPr="002D3D9F">
        <w:rPr>
          <w:b/>
        </w:rPr>
        <w:t>Related Proceedings</w:t>
      </w:r>
    </w:p>
    <w:p w14:paraId="356CAB76" w14:textId="0BFC8BF2" w:rsidR="00BF6CE0" w:rsidRPr="002D3D9F" w:rsidRDefault="00BF6CE0" w:rsidP="00817FCE">
      <w:pPr>
        <w:widowControl/>
        <w:autoSpaceDE/>
        <w:autoSpaceDN/>
        <w:adjustRightInd/>
        <w:spacing w:after="160" w:line="259" w:lineRule="auto"/>
        <w:jc w:val="both"/>
        <w:rPr>
          <w:i/>
        </w:rPr>
      </w:pPr>
      <w:r w:rsidRPr="002D3D9F">
        <w:rPr>
          <w:i/>
        </w:rPr>
        <w:t xml:space="preserve">If there are multiple related proceedings, </w:t>
      </w:r>
      <w:r w:rsidR="007F2773" w:rsidRPr="002D3D9F">
        <w:rPr>
          <w:i/>
        </w:rPr>
        <w:t>describe</w:t>
      </w:r>
      <w:r w:rsidRPr="002D3D9F">
        <w:rPr>
          <w:i/>
        </w:rPr>
        <w:t xml:space="preserve"> what efforts, including but not limited to consolidation or shared discovery, should be undertaken.</w:t>
      </w:r>
    </w:p>
    <w:p w14:paraId="24FA9A85" w14:textId="2A15361D" w:rsidR="00BF6CE0" w:rsidRPr="002D3D9F" w:rsidRDefault="00817FCE"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72037FD6" w14:textId="4A2FB642" w:rsidR="007F2773" w:rsidRDefault="007F2773"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7E6BFBB" w14:textId="7A56331C" w:rsidR="00DC5211" w:rsidRPr="00DC5211" w:rsidRDefault="00DC5211" w:rsidP="007F2773">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36FE1D0" w14:textId="4795D3D6" w:rsidR="00212798" w:rsidRDefault="00212798" w:rsidP="007F2773">
      <w:pPr>
        <w:widowControl/>
        <w:autoSpaceDE/>
        <w:autoSpaceDN/>
        <w:adjustRightInd/>
        <w:spacing w:line="360" w:lineRule="auto"/>
        <w:rPr>
          <w:u w:val="single"/>
        </w:rPr>
      </w:pPr>
    </w:p>
    <w:p w14:paraId="77552CAB" w14:textId="77777777" w:rsidR="008E7A16" w:rsidRDefault="008E7A16" w:rsidP="007F2773">
      <w:pPr>
        <w:widowControl/>
        <w:autoSpaceDE/>
        <w:autoSpaceDN/>
        <w:adjustRightInd/>
        <w:spacing w:line="360" w:lineRule="auto"/>
        <w:rPr>
          <w:u w:val="single"/>
        </w:rPr>
      </w:pPr>
    </w:p>
    <w:p w14:paraId="4B1FFABA" w14:textId="77777777" w:rsidR="008E7A16" w:rsidRPr="002D3D9F" w:rsidRDefault="008E7A16" w:rsidP="007F2773">
      <w:pPr>
        <w:widowControl/>
        <w:autoSpaceDE/>
        <w:autoSpaceDN/>
        <w:adjustRightInd/>
        <w:spacing w:line="360" w:lineRule="auto"/>
        <w:rPr>
          <w:u w:val="single"/>
        </w:rPr>
      </w:pPr>
    </w:p>
    <w:p w14:paraId="337E8E46" w14:textId="5B56BE8F" w:rsidR="0097561D" w:rsidRPr="002D3D9F" w:rsidRDefault="00463CE8" w:rsidP="002D3D9F">
      <w:pPr>
        <w:pStyle w:val="ListParagraph"/>
        <w:widowControl/>
        <w:numPr>
          <w:ilvl w:val="0"/>
          <w:numId w:val="13"/>
        </w:numPr>
        <w:autoSpaceDE/>
        <w:autoSpaceDN/>
        <w:adjustRightInd/>
        <w:spacing w:after="360" w:line="259" w:lineRule="auto"/>
        <w:outlineLvl w:val="0"/>
      </w:pPr>
      <w:r w:rsidRPr="002D3D9F">
        <w:rPr>
          <w:b/>
        </w:rPr>
        <w:t xml:space="preserve">REFEREES AND SPECIAL MASTERS </w:t>
      </w:r>
    </w:p>
    <w:p w14:paraId="3D06B330" w14:textId="47DCA2EF" w:rsidR="00BF6CE0" w:rsidRPr="002D3D9F" w:rsidRDefault="0097561D" w:rsidP="00463CE8">
      <w:pPr>
        <w:widowControl/>
        <w:autoSpaceDE/>
        <w:autoSpaceDN/>
        <w:adjustRightInd/>
        <w:spacing w:after="160" w:line="259" w:lineRule="auto"/>
        <w:jc w:val="both"/>
        <w:rPr>
          <w:i/>
        </w:rPr>
      </w:pPr>
      <w:r w:rsidRPr="002D3D9F">
        <w:rPr>
          <w:i/>
        </w:rPr>
        <w:t>I</w:t>
      </w:r>
      <w:r w:rsidR="00BF6CE0" w:rsidRPr="002D3D9F">
        <w:rPr>
          <w:i/>
        </w:rPr>
        <w:t>dentify any matter(s) that might be appropriate for reference to a referee</w:t>
      </w:r>
      <w:r w:rsidR="00463CE8" w:rsidRPr="002D3D9F">
        <w:rPr>
          <w:i/>
        </w:rPr>
        <w:t xml:space="preserve"> or special master</w:t>
      </w:r>
      <w:r w:rsidR="00BF6CE0" w:rsidRPr="002D3D9F">
        <w:rPr>
          <w:i/>
        </w:rPr>
        <w:t xml:space="preserve">.  The parties are specifically encouraged to think creatively about how the use of a referee </w:t>
      </w:r>
      <w:r w:rsidR="00463CE8" w:rsidRPr="002D3D9F">
        <w:rPr>
          <w:i/>
        </w:rPr>
        <w:t xml:space="preserve">or special master </w:t>
      </w:r>
      <w:r w:rsidR="00BF6CE0" w:rsidRPr="002D3D9F">
        <w:rPr>
          <w:i/>
        </w:rPr>
        <w:t>might expedite the resolution of the case.</w:t>
      </w:r>
    </w:p>
    <w:p w14:paraId="40961683" w14:textId="26535D8A" w:rsidR="0097561D" w:rsidRDefault="0097561D" w:rsidP="00B55707">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60D29D2C" w14:textId="0AE47967" w:rsidR="00DC5211" w:rsidRPr="002D3D9F" w:rsidRDefault="00DC5211" w:rsidP="00B55707">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5150E3B" w14:textId="22AEEB3A" w:rsidR="00BF6CE0" w:rsidRPr="002D3D9F" w:rsidRDefault="00BF6CE0" w:rsidP="00B55707">
      <w:pPr>
        <w:pStyle w:val="ListParagraph"/>
      </w:pPr>
    </w:p>
    <w:p w14:paraId="2B82E351" w14:textId="77777777" w:rsidR="00B55707" w:rsidRPr="002D3D9F" w:rsidRDefault="00B55707" w:rsidP="00B55707">
      <w:pPr>
        <w:pStyle w:val="ListParagraph"/>
      </w:pPr>
    </w:p>
    <w:p w14:paraId="60B57159" w14:textId="1844B640" w:rsidR="0097561D" w:rsidRPr="002D3D9F" w:rsidRDefault="0097561D" w:rsidP="002D3D9F">
      <w:pPr>
        <w:pStyle w:val="ListParagraph"/>
        <w:widowControl/>
        <w:numPr>
          <w:ilvl w:val="0"/>
          <w:numId w:val="13"/>
        </w:numPr>
        <w:autoSpaceDE/>
        <w:autoSpaceDN/>
        <w:adjustRightInd/>
        <w:spacing w:after="360" w:line="259" w:lineRule="auto"/>
        <w:outlineLvl w:val="0"/>
      </w:pPr>
      <w:r w:rsidRPr="002D3D9F">
        <w:rPr>
          <w:b/>
        </w:rPr>
        <w:t>POTENTIAL COST AND TIME REQUIREMENTS OF LITIGATION</w:t>
      </w:r>
    </w:p>
    <w:p w14:paraId="53CFC673" w14:textId="507AF528" w:rsidR="00BF6CE0" w:rsidRPr="002D3D9F" w:rsidRDefault="00470181" w:rsidP="00470181">
      <w:pPr>
        <w:widowControl/>
        <w:autoSpaceDE/>
        <w:autoSpaceDN/>
        <w:adjustRightInd/>
        <w:spacing w:after="160" w:line="259" w:lineRule="auto"/>
        <w:jc w:val="both"/>
        <w:rPr>
          <w:i/>
        </w:rPr>
      </w:pPr>
      <w:r w:rsidRPr="002D3D9F">
        <w:rPr>
          <w:i/>
        </w:rPr>
        <w:t>If parties are represented, c</w:t>
      </w:r>
      <w:r w:rsidR="00BF6CE0" w:rsidRPr="002D3D9F">
        <w:rPr>
          <w:i/>
        </w:rPr>
        <w:t xml:space="preserve">ounsel should certify that they have conferred with their respective clients and have given their clients a </w:t>
      </w:r>
      <w:r w:rsidR="005535BB" w:rsidRPr="002D3D9F">
        <w:rPr>
          <w:i/>
        </w:rPr>
        <w:t xml:space="preserve">good </w:t>
      </w:r>
      <w:r w:rsidR="00BF6CE0" w:rsidRPr="002D3D9F">
        <w:rPr>
          <w:i/>
        </w:rPr>
        <w:t>faith estimate of the potential cost and time requirements of litigation.</w:t>
      </w:r>
    </w:p>
    <w:p w14:paraId="5E0B1E4E" w14:textId="77777777" w:rsidR="00DC5211" w:rsidRDefault="00DC5211" w:rsidP="00DC5211">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519E79F" w14:textId="6DD78604" w:rsidR="00DC5211" w:rsidRPr="002D3D9F" w:rsidRDefault="00DC5211" w:rsidP="00DC5211">
      <w:pPr>
        <w:widowControl/>
        <w:autoSpaceDE/>
        <w:autoSpaceDN/>
        <w:adjustRightInd/>
        <w:spacing w:line="36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756C0C7D" w14:textId="14434D12" w:rsidR="00FB20D7" w:rsidRPr="002D3D9F" w:rsidRDefault="00FB20D7" w:rsidP="00B55707">
      <w:pPr>
        <w:widowControl/>
        <w:autoSpaceDE/>
        <w:autoSpaceDN/>
        <w:adjustRightInd/>
        <w:rPr>
          <w:b/>
        </w:rPr>
      </w:pPr>
    </w:p>
    <w:p w14:paraId="74F0786A" w14:textId="77777777" w:rsidR="00B55707" w:rsidRPr="002D3D9F" w:rsidRDefault="00B55707" w:rsidP="00B55707">
      <w:pPr>
        <w:widowControl/>
        <w:autoSpaceDE/>
        <w:autoSpaceDN/>
        <w:adjustRightInd/>
        <w:rPr>
          <w:b/>
        </w:rPr>
      </w:pPr>
    </w:p>
    <w:p w14:paraId="1EC7B84B" w14:textId="49D152AD" w:rsidR="00A4243E" w:rsidRPr="002D3D9F" w:rsidRDefault="00A4243E" w:rsidP="002D3D9F">
      <w:pPr>
        <w:pStyle w:val="ListParagraph"/>
        <w:widowControl/>
        <w:numPr>
          <w:ilvl w:val="0"/>
          <w:numId w:val="13"/>
        </w:numPr>
        <w:autoSpaceDE/>
        <w:autoSpaceDN/>
        <w:adjustRightInd/>
        <w:spacing w:after="360" w:line="259" w:lineRule="auto"/>
        <w:outlineLvl w:val="0"/>
      </w:pPr>
      <w:r w:rsidRPr="002D3D9F">
        <w:rPr>
          <w:b/>
        </w:rPr>
        <w:t>OTHER MATTERS</w:t>
      </w:r>
    </w:p>
    <w:p w14:paraId="584A2409" w14:textId="70C0FA58" w:rsidR="00BF6CE0" w:rsidRPr="002D3D9F" w:rsidRDefault="00A4243E" w:rsidP="002D3D9F">
      <w:pPr>
        <w:widowControl/>
        <w:autoSpaceDE/>
        <w:autoSpaceDN/>
        <w:adjustRightInd/>
        <w:spacing w:after="160" w:line="259" w:lineRule="auto"/>
        <w:jc w:val="both"/>
      </w:pPr>
      <w:r w:rsidRPr="002D3D9F">
        <w:rPr>
          <w:i/>
        </w:rPr>
        <w:t xml:space="preserve">Summarize any other matters </w:t>
      </w:r>
      <w:r w:rsidR="00BF6CE0" w:rsidRPr="002D3D9F">
        <w:rPr>
          <w:i/>
        </w:rPr>
        <w:t>significant to case management</w:t>
      </w:r>
      <w:r w:rsidR="00463CE8" w:rsidRPr="002D3D9F">
        <w:t xml:space="preserve">. </w:t>
      </w:r>
    </w:p>
    <w:p w14:paraId="58297BBE" w14:textId="77777777" w:rsidR="00DC5211" w:rsidRDefault="00A4243E" w:rsidP="00DC5211">
      <w:pPr>
        <w:widowControl/>
        <w:autoSpaceDE/>
        <w:autoSpaceDN/>
        <w:adjustRightInd/>
        <w:spacing w:after="16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42733BE9" w14:textId="59CE3DE6" w:rsidR="00DC5211" w:rsidRDefault="00A4243E" w:rsidP="00DC5211">
      <w:pPr>
        <w:widowControl/>
        <w:autoSpaceDE/>
        <w:autoSpaceDN/>
        <w:adjustRightInd/>
        <w:spacing w:after="16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38DF02CC" w14:textId="77777777" w:rsidR="00DC5211" w:rsidRDefault="00A4243E" w:rsidP="00DC5211">
      <w:pPr>
        <w:widowControl/>
        <w:autoSpaceDE/>
        <w:autoSpaceDN/>
        <w:adjustRightInd/>
        <w:spacing w:after="16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3910A935" w14:textId="4F382B39" w:rsidR="00DC5211" w:rsidRDefault="00DC5211" w:rsidP="00DC5211">
      <w:pPr>
        <w:widowControl/>
        <w:autoSpaceDE/>
        <w:autoSpaceDN/>
        <w:adjustRightInd/>
        <w:spacing w:after="160" w:line="259"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E17703E" w14:textId="77777777" w:rsidR="0014764A" w:rsidRDefault="0014764A" w:rsidP="00A4243E">
      <w:pPr>
        <w:widowControl/>
        <w:autoSpaceDE/>
        <w:autoSpaceDN/>
        <w:adjustRightInd/>
        <w:spacing w:after="160" w:line="259" w:lineRule="auto"/>
        <w:rPr>
          <w:u w:val="single"/>
        </w:rPr>
      </w:pPr>
    </w:p>
    <w:p w14:paraId="48747B0E" w14:textId="77777777" w:rsidR="00DC5211" w:rsidRDefault="00DC5211" w:rsidP="00A4243E">
      <w:pPr>
        <w:widowControl/>
        <w:autoSpaceDE/>
        <w:autoSpaceDN/>
        <w:adjustRightInd/>
        <w:spacing w:after="160" w:line="259" w:lineRule="auto"/>
        <w:rPr>
          <w:u w:val="single"/>
        </w:rPr>
      </w:pPr>
    </w:p>
    <w:p w14:paraId="74723107" w14:textId="77777777" w:rsidR="0014764A" w:rsidRDefault="0014764A" w:rsidP="00A4243E">
      <w:pPr>
        <w:widowControl/>
        <w:autoSpaceDE/>
        <w:autoSpaceDN/>
        <w:adjustRightInd/>
        <w:spacing w:after="160" w:line="259" w:lineRule="auto"/>
        <w:rPr>
          <w:u w:val="single"/>
        </w:rPr>
      </w:pPr>
    </w:p>
    <w:p w14:paraId="05689F60" w14:textId="77777777" w:rsidR="00DC5211" w:rsidRPr="002D3D9F" w:rsidRDefault="00DC5211" w:rsidP="00A4243E">
      <w:pPr>
        <w:widowControl/>
        <w:autoSpaceDE/>
        <w:autoSpaceDN/>
        <w:adjustRightInd/>
        <w:spacing w:after="160" w:line="259" w:lineRule="auto"/>
        <w:rPr>
          <w:u w:val="single"/>
        </w:rPr>
      </w:pPr>
    </w:p>
    <w:p w14:paraId="78F9E7C9" w14:textId="537EB48C" w:rsidR="00CF08C8" w:rsidRPr="002D3D9F" w:rsidRDefault="00C94719" w:rsidP="002D3D9F">
      <w:pPr>
        <w:pStyle w:val="ListParagraph"/>
        <w:numPr>
          <w:ilvl w:val="0"/>
          <w:numId w:val="13"/>
        </w:numPr>
        <w:spacing w:after="360" w:line="259" w:lineRule="auto"/>
        <w:jc w:val="both"/>
        <w:outlineLvl w:val="0"/>
        <w:rPr>
          <w:b/>
        </w:rPr>
      </w:pPr>
      <w:r w:rsidRPr="002D3D9F">
        <w:rPr>
          <w:b/>
        </w:rPr>
        <w:t xml:space="preserve"> </w:t>
      </w:r>
      <w:r w:rsidR="00646E61" w:rsidRPr="002D3D9F">
        <w:rPr>
          <w:b/>
        </w:rPr>
        <w:t xml:space="preserve">PROPOSED </w:t>
      </w:r>
      <w:r w:rsidR="00334AC7" w:rsidRPr="002D3D9F">
        <w:rPr>
          <w:b/>
        </w:rPr>
        <w:t>CASE DEADLINES</w:t>
      </w:r>
    </w:p>
    <w:p w14:paraId="566A5718" w14:textId="0A873EF6" w:rsidR="007F2773" w:rsidRDefault="00646E61" w:rsidP="00852E37">
      <w:pPr>
        <w:jc w:val="both"/>
        <w:rPr>
          <w:i/>
        </w:rPr>
      </w:pPr>
      <w:r w:rsidRPr="002D3D9F">
        <w:rPr>
          <w:i/>
        </w:rPr>
        <w:t xml:space="preserve">Summarize </w:t>
      </w:r>
      <w:r w:rsidR="00A4243E" w:rsidRPr="002D3D9F">
        <w:rPr>
          <w:i/>
        </w:rPr>
        <w:t xml:space="preserve">any case </w:t>
      </w:r>
      <w:r w:rsidR="00470181" w:rsidRPr="002D3D9F">
        <w:rPr>
          <w:i/>
        </w:rPr>
        <w:t>deadlines (or competing proposals) outlined</w:t>
      </w:r>
      <w:r w:rsidR="00A4243E" w:rsidRPr="002D3D9F">
        <w:rPr>
          <w:i/>
        </w:rPr>
        <w:t xml:space="preserve"> </w:t>
      </w:r>
      <w:r w:rsidR="00463CE8" w:rsidRPr="002D3D9F">
        <w:rPr>
          <w:i/>
        </w:rPr>
        <w:t xml:space="preserve">above </w:t>
      </w:r>
      <w:r w:rsidR="00CD7E08" w:rsidRPr="002D3D9F">
        <w:rPr>
          <w:i/>
        </w:rPr>
        <w:t>as applicable</w:t>
      </w:r>
      <w:r w:rsidR="00463CE8" w:rsidRPr="002D3D9F">
        <w:rPr>
          <w:i/>
        </w:rPr>
        <w:t xml:space="preserve"> and include any additional proposed case management deadlines</w:t>
      </w:r>
      <w:r w:rsidR="00A4243E" w:rsidRPr="002D3D9F">
        <w:rPr>
          <w:i/>
        </w:rPr>
        <w:t>.</w:t>
      </w:r>
      <w:r w:rsidR="00C94719" w:rsidRPr="002D3D9F">
        <w:rPr>
          <w:i/>
        </w:rPr>
        <w:t xml:space="preserve"> </w:t>
      </w:r>
      <w:r w:rsidR="00A4243E" w:rsidRPr="002D3D9F">
        <w:rPr>
          <w:i/>
        </w:rPr>
        <w:t xml:space="preserve"> Once approved by the Court, </w:t>
      </w:r>
      <w:r w:rsidR="00480F9B" w:rsidRPr="002D3D9F">
        <w:rPr>
          <w:i/>
        </w:rPr>
        <w:t xml:space="preserve">case deadlines will not be amended </w:t>
      </w:r>
      <w:proofErr w:type="gramStart"/>
      <w:r w:rsidR="00480F9B" w:rsidRPr="002D3D9F">
        <w:rPr>
          <w:i/>
        </w:rPr>
        <w:t>absent good</w:t>
      </w:r>
      <w:proofErr w:type="gramEnd"/>
      <w:r w:rsidR="00480F9B" w:rsidRPr="002D3D9F">
        <w:rPr>
          <w:i/>
        </w:rPr>
        <w:t xml:space="preserve"> cause. </w:t>
      </w:r>
    </w:p>
    <w:p w14:paraId="41C3F6E8" w14:textId="77777777" w:rsidR="00852E37" w:rsidRPr="002D3D9F" w:rsidRDefault="00852E37" w:rsidP="00852E37">
      <w:pPr>
        <w:jc w:val="both"/>
        <w:rPr>
          <w:i/>
        </w:rPr>
      </w:pPr>
    </w:p>
    <w:p w14:paraId="6D49CB2B" w14:textId="0FB2AC45" w:rsidR="007F2773" w:rsidRPr="002D3D9F" w:rsidRDefault="007F2773" w:rsidP="00334AC7">
      <w:pPr>
        <w:pStyle w:val="ListParagraph"/>
        <w:widowControl/>
        <w:numPr>
          <w:ilvl w:val="2"/>
          <w:numId w:val="13"/>
        </w:numPr>
        <w:autoSpaceDE/>
        <w:autoSpaceDN/>
        <w:adjustRightInd/>
        <w:spacing w:after="160" w:line="259" w:lineRule="auto"/>
        <w:ind w:left="1080" w:hanging="360"/>
      </w:pPr>
      <w:r w:rsidRPr="002D3D9F">
        <w:t xml:space="preserve">Initial motion(s) shall be filed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28E3C816" w14:textId="0E321E9D" w:rsidR="00334AC7" w:rsidRPr="002D3D9F" w:rsidRDefault="008A0DE1" w:rsidP="00334AC7">
      <w:pPr>
        <w:pStyle w:val="ListParagraph"/>
        <w:widowControl/>
        <w:numPr>
          <w:ilvl w:val="2"/>
          <w:numId w:val="13"/>
        </w:numPr>
        <w:autoSpaceDE/>
        <w:autoSpaceDN/>
        <w:adjustRightInd/>
        <w:spacing w:after="160" w:line="259" w:lineRule="auto"/>
        <w:ind w:left="1080" w:hanging="360"/>
      </w:pPr>
      <w:r>
        <w:t xml:space="preserve">Pleadings may be amended </w:t>
      </w:r>
      <w:proofErr w:type="gramStart"/>
      <w:r>
        <w:t>no later</w:t>
      </w:r>
      <w:proofErr w:type="gramEnd"/>
      <w:r>
        <w:t xml:space="preserve"> than</w:t>
      </w:r>
      <w:r w:rsidR="00334AC7" w:rsidRPr="002D3D9F">
        <w:t xml:space="preserve">: </w:t>
      </w:r>
      <w:r w:rsidR="00334AC7" w:rsidRPr="002D3D9F">
        <w:rPr>
          <w:u w:val="single"/>
        </w:rPr>
        <w:tab/>
      </w:r>
      <w:r w:rsidR="00334AC7" w:rsidRPr="002D3D9F">
        <w:rPr>
          <w:u w:val="single"/>
        </w:rPr>
        <w:tab/>
      </w:r>
      <w:r w:rsidR="00334AC7" w:rsidRPr="002D3D9F">
        <w:rPr>
          <w:u w:val="single"/>
        </w:rPr>
        <w:tab/>
      </w:r>
      <w:r w:rsidR="00334AC7" w:rsidRPr="002D3D9F">
        <w:rPr>
          <w:u w:val="single"/>
        </w:rPr>
        <w:tab/>
      </w:r>
      <w:r w:rsidR="00334AC7" w:rsidRPr="002D3D9F">
        <w:rPr>
          <w:u w:val="single"/>
        </w:rPr>
        <w:tab/>
      </w:r>
      <w:r w:rsidR="002D3D9F">
        <w:rPr>
          <w:u w:val="single"/>
        </w:rPr>
        <w:tab/>
      </w:r>
    </w:p>
    <w:p w14:paraId="457FB52E" w14:textId="4CC269DF" w:rsidR="00334AC7" w:rsidRPr="002D3D9F" w:rsidRDefault="00334AC7" w:rsidP="00334AC7">
      <w:pPr>
        <w:pStyle w:val="ListParagraph"/>
        <w:widowControl/>
        <w:numPr>
          <w:ilvl w:val="2"/>
          <w:numId w:val="13"/>
        </w:numPr>
        <w:autoSpaceDE/>
        <w:autoSpaceDN/>
        <w:adjustRightInd/>
        <w:spacing w:after="160" w:line="259" w:lineRule="auto"/>
        <w:ind w:left="1080" w:hanging="360"/>
      </w:pPr>
      <w:r w:rsidRPr="002D3D9F">
        <w:t xml:space="preserve">Motion(s) to add parties shall be filed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4F568099" w14:textId="2670469F" w:rsidR="00334AC7" w:rsidRPr="002D3D9F" w:rsidRDefault="00334AC7" w:rsidP="00334AC7">
      <w:pPr>
        <w:pStyle w:val="ListParagraph"/>
        <w:widowControl/>
        <w:numPr>
          <w:ilvl w:val="2"/>
          <w:numId w:val="13"/>
        </w:numPr>
        <w:autoSpaceDE/>
        <w:autoSpaceDN/>
        <w:adjustRightInd/>
        <w:spacing w:after="160" w:line="259" w:lineRule="auto"/>
        <w:ind w:left="1080" w:hanging="360"/>
      </w:pPr>
      <w:r w:rsidRPr="002D3D9F">
        <w:t xml:space="preserve">The parties will execute a Discovery Agreement by: </w:t>
      </w:r>
      <w:r w:rsidRPr="002D3D9F">
        <w:rPr>
          <w:u w:val="single"/>
        </w:rPr>
        <w:tab/>
      </w:r>
      <w:r w:rsidRPr="002D3D9F">
        <w:rPr>
          <w:u w:val="single"/>
        </w:rPr>
        <w:tab/>
      </w:r>
      <w:r w:rsidRPr="002D3D9F">
        <w:rPr>
          <w:u w:val="single"/>
        </w:rPr>
        <w:tab/>
      </w:r>
      <w:r w:rsidRPr="002D3D9F">
        <w:rPr>
          <w:u w:val="single"/>
        </w:rPr>
        <w:tab/>
      </w:r>
      <w:r w:rsidR="002D3D9F">
        <w:rPr>
          <w:u w:val="single"/>
        </w:rPr>
        <w:tab/>
      </w:r>
    </w:p>
    <w:p w14:paraId="6966B876" w14:textId="61398732" w:rsidR="00CD7E08" w:rsidRPr="002D3D9F" w:rsidRDefault="00F44A62" w:rsidP="00334AC7">
      <w:pPr>
        <w:pStyle w:val="ListParagraph"/>
        <w:widowControl/>
        <w:numPr>
          <w:ilvl w:val="2"/>
          <w:numId w:val="13"/>
        </w:numPr>
        <w:autoSpaceDE/>
        <w:autoSpaceDN/>
        <w:adjustRightInd/>
        <w:spacing w:after="160" w:line="259" w:lineRule="auto"/>
        <w:ind w:left="1080" w:hanging="360"/>
      </w:pPr>
      <w:r w:rsidRPr="002D3D9F">
        <w:t>A</w:t>
      </w:r>
      <w:r w:rsidR="00CD7E08" w:rsidRPr="002D3D9F">
        <w:t xml:space="preserve"> proposed Confidentiality/Protective Order shall be submitted by: </w:t>
      </w:r>
      <w:r w:rsidR="00CD7E08" w:rsidRPr="002D3D9F">
        <w:rPr>
          <w:u w:val="single"/>
        </w:rPr>
        <w:tab/>
      </w:r>
      <w:r w:rsidR="002D3D9F">
        <w:rPr>
          <w:u w:val="single"/>
        </w:rPr>
        <w:tab/>
      </w:r>
      <w:r w:rsidR="002D3D9F">
        <w:rPr>
          <w:u w:val="single"/>
        </w:rPr>
        <w:tab/>
      </w:r>
    </w:p>
    <w:p w14:paraId="4B6CCA95" w14:textId="13615CBC" w:rsidR="00752437" w:rsidRPr="002D3D9F" w:rsidRDefault="005535BB" w:rsidP="00334AC7">
      <w:pPr>
        <w:pStyle w:val="ListParagraph"/>
        <w:widowControl/>
        <w:numPr>
          <w:ilvl w:val="2"/>
          <w:numId w:val="13"/>
        </w:numPr>
        <w:autoSpaceDE/>
        <w:autoSpaceDN/>
        <w:adjustRightInd/>
        <w:spacing w:after="160" w:line="259" w:lineRule="auto"/>
        <w:ind w:left="1080" w:hanging="360"/>
      </w:pPr>
      <w:r w:rsidRPr="002D3D9F">
        <w:t>The parties will finalize</w:t>
      </w:r>
      <w:r w:rsidR="00752437" w:rsidRPr="002D3D9F">
        <w:t xml:space="preserve"> their agreed up</w:t>
      </w:r>
      <w:r w:rsidR="00A61131" w:rsidRPr="002D3D9F">
        <w:t>on</w:t>
      </w:r>
      <w:r w:rsidR="00752437" w:rsidRPr="002D3D9F">
        <w:t xml:space="preserve"> ESI protocol by: </w:t>
      </w:r>
      <w:r w:rsidR="00752437" w:rsidRPr="002D3D9F">
        <w:rPr>
          <w:u w:val="single"/>
        </w:rPr>
        <w:tab/>
      </w:r>
      <w:r w:rsidR="00752437" w:rsidRPr="002D3D9F">
        <w:rPr>
          <w:u w:val="single"/>
        </w:rPr>
        <w:tab/>
      </w:r>
      <w:r w:rsidR="00752437" w:rsidRPr="002D3D9F">
        <w:rPr>
          <w:u w:val="single"/>
        </w:rPr>
        <w:tab/>
      </w:r>
      <w:r w:rsidR="002D3D9F">
        <w:rPr>
          <w:u w:val="single"/>
        </w:rPr>
        <w:tab/>
      </w:r>
    </w:p>
    <w:p w14:paraId="44905415" w14:textId="77777777" w:rsidR="00334AC7" w:rsidRPr="002D3D9F" w:rsidRDefault="00334AC7" w:rsidP="00334AC7">
      <w:pPr>
        <w:pStyle w:val="ListParagraph"/>
        <w:widowControl/>
        <w:numPr>
          <w:ilvl w:val="2"/>
          <w:numId w:val="13"/>
        </w:numPr>
        <w:autoSpaceDE/>
        <w:autoSpaceDN/>
        <w:adjustRightInd/>
        <w:spacing w:after="160" w:line="259" w:lineRule="auto"/>
        <w:ind w:left="1080" w:hanging="360"/>
      </w:pPr>
      <w:r w:rsidRPr="002D3D9F">
        <w:t xml:space="preserve">Fact discovery shall conclude on: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p w14:paraId="016C4E67" w14:textId="44EC227B" w:rsidR="00752437" w:rsidRPr="002D3D9F" w:rsidRDefault="00334AC7" w:rsidP="00752437">
      <w:pPr>
        <w:pStyle w:val="ListParagraph"/>
        <w:widowControl/>
        <w:numPr>
          <w:ilvl w:val="2"/>
          <w:numId w:val="13"/>
        </w:numPr>
        <w:autoSpaceDE/>
        <w:autoSpaceDN/>
        <w:adjustRightInd/>
        <w:spacing w:after="160" w:line="259" w:lineRule="auto"/>
        <w:ind w:left="1080" w:hanging="360"/>
      </w:pPr>
      <w:r w:rsidRPr="002D3D9F">
        <w:t xml:space="preserve">Fact depositions shall be taken no later than: </w:t>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767A2CA6" w14:textId="01478DB8" w:rsidR="00752437" w:rsidRPr="002D3D9F" w:rsidRDefault="00752437" w:rsidP="00752437">
      <w:pPr>
        <w:pStyle w:val="ListParagraph"/>
        <w:widowControl/>
        <w:numPr>
          <w:ilvl w:val="2"/>
          <w:numId w:val="13"/>
        </w:numPr>
        <w:autoSpaceDE/>
        <w:autoSpaceDN/>
        <w:adjustRightInd/>
        <w:spacing w:after="160" w:line="259" w:lineRule="auto"/>
        <w:ind w:left="1080" w:hanging="360"/>
      </w:pPr>
      <w:r w:rsidRPr="002D3D9F">
        <w:t xml:space="preserve">Expert(s) on claims or issues regarding which the parties have the burden of proof will be identified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r w:rsidR="002D3D9F">
        <w:rPr>
          <w:u w:val="single"/>
        </w:rPr>
        <w:tab/>
      </w:r>
    </w:p>
    <w:p w14:paraId="46BBDEF0" w14:textId="26A6D036" w:rsidR="00297953" w:rsidRPr="002D3D9F" w:rsidRDefault="00752437" w:rsidP="00297953">
      <w:pPr>
        <w:pStyle w:val="ListParagraph"/>
        <w:widowControl/>
        <w:numPr>
          <w:ilvl w:val="2"/>
          <w:numId w:val="13"/>
        </w:numPr>
        <w:autoSpaceDE/>
        <w:autoSpaceDN/>
        <w:adjustRightInd/>
        <w:spacing w:after="160" w:line="259" w:lineRule="auto"/>
        <w:ind w:left="1080" w:hanging="360"/>
      </w:pPr>
      <w:r w:rsidRPr="002D3D9F">
        <w:t xml:space="preserve">Such expert(s)’ disclosures and </w:t>
      </w:r>
      <w:proofErr w:type="gramStart"/>
      <w:r w:rsidRPr="002D3D9F">
        <w:t>report</w:t>
      </w:r>
      <w:proofErr w:type="gramEnd"/>
      <w:r w:rsidRPr="002D3D9F">
        <w:t xml:space="preserve"> will be provided by: </w:t>
      </w:r>
      <w:r w:rsidRPr="002D3D9F">
        <w:rPr>
          <w:u w:val="single"/>
        </w:rPr>
        <w:tab/>
      </w:r>
      <w:r w:rsidRPr="002D3D9F">
        <w:rPr>
          <w:u w:val="single"/>
        </w:rPr>
        <w:tab/>
      </w:r>
      <w:r w:rsidRPr="002D3D9F">
        <w:rPr>
          <w:u w:val="single"/>
        </w:rPr>
        <w:tab/>
      </w:r>
      <w:r w:rsidR="002D3D9F">
        <w:rPr>
          <w:u w:val="single"/>
        </w:rPr>
        <w:tab/>
      </w:r>
    </w:p>
    <w:p w14:paraId="308296F4" w14:textId="1A7F79E1" w:rsidR="00297953" w:rsidRPr="002D3D9F" w:rsidRDefault="00752437" w:rsidP="00297953">
      <w:pPr>
        <w:pStyle w:val="ListParagraph"/>
        <w:widowControl/>
        <w:numPr>
          <w:ilvl w:val="2"/>
          <w:numId w:val="13"/>
        </w:numPr>
        <w:autoSpaceDE/>
        <w:autoSpaceDN/>
        <w:adjustRightInd/>
        <w:spacing w:after="160" w:line="259" w:lineRule="auto"/>
        <w:ind w:left="1080" w:hanging="360"/>
      </w:pPr>
      <w:r w:rsidRPr="002D3D9F">
        <w:t xml:space="preserve">Depositions of such expert(s) shall be taken by: </w:t>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0E38997A" w14:textId="43B0DE29" w:rsidR="00297953" w:rsidRPr="002D3D9F" w:rsidRDefault="00752437" w:rsidP="00297953">
      <w:pPr>
        <w:pStyle w:val="ListParagraph"/>
        <w:widowControl/>
        <w:numPr>
          <w:ilvl w:val="2"/>
          <w:numId w:val="13"/>
        </w:numPr>
        <w:autoSpaceDE/>
        <w:autoSpaceDN/>
        <w:adjustRightInd/>
        <w:spacing w:after="160" w:line="259" w:lineRule="auto"/>
        <w:ind w:left="1080" w:hanging="360"/>
      </w:pPr>
      <w:r w:rsidRPr="002D3D9F">
        <w:t xml:space="preserve">Rebuttal expert(s) shall be identified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1BD3947E" w14:textId="23768655" w:rsidR="00297953" w:rsidRPr="002D3D9F" w:rsidRDefault="00752437" w:rsidP="00297953">
      <w:pPr>
        <w:pStyle w:val="ListParagraph"/>
        <w:widowControl/>
        <w:numPr>
          <w:ilvl w:val="2"/>
          <w:numId w:val="13"/>
        </w:numPr>
        <w:autoSpaceDE/>
        <w:autoSpaceDN/>
        <w:adjustRightInd/>
        <w:spacing w:after="160" w:line="259" w:lineRule="auto"/>
        <w:ind w:left="1080" w:hanging="360"/>
      </w:pPr>
      <w:r w:rsidRPr="002D3D9F">
        <w:t>Rebuttal expert(s)</w:t>
      </w:r>
      <w:r w:rsidR="00C74A11">
        <w:t>’</w:t>
      </w:r>
      <w:r w:rsidRPr="002D3D9F">
        <w:t xml:space="preserve"> disclosures and </w:t>
      </w:r>
      <w:proofErr w:type="gramStart"/>
      <w:r w:rsidRPr="002D3D9F">
        <w:t>report</w:t>
      </w:r>
      <w:proofErr w:type="gramEnd"/>
      <w:r w:rsidRPr="002D3D9F">
        <w:t xml:space="preserve"> will be provided by: </w:t>
      </w:r>
      <w:r w:rsidRPr="002D3D9F">
        <w:rPr>
          <w:u w:val="single"/>
        </w:rPr>
        <w:tab/>
      </w:r>
      <w:r w:rsidRPr="002D3D9F">
        <w:rPr>
          <w:u w:val="single"/>
        </w:rPr>
        <w:tab/>
      </w:r>
      <w:r w:rsidR="002D3D9F">
        <w:rPr>
          <w:u w:val="single"/>
        </w:rPr>
        <w:tab/>
      </w:r>
      <w:r w:rsidR="002D3D9F">
        <w:rPr>
          <w:u w:val="single"/>
        </w:rPr>
        <w:tab/>
      </w:r>
    </w:p>
    <w:p w14:paraId="7D096E5B" w14:textId="139A88AD" w:rsidR="00752437" w:rsidRPr="002D3D9F" w:rsidRDefault="00752437" w:rsidP="00297953">
      <w:pPr>
        <w:pStyle w:val="ListParagraph"/>
        <w:widowControl/>
        <w:numPr>
          <w:ilvl w:val="2"/>
          <w:numId w:val="13"/>
        </w:numPr>
        <w:autoSpaceDE/>
        <w:autoSpaceDN/>
        <w:adjustRightInd/>
        <w:spacing w:after="160" w:line="259" w:lineRule="auto"/>
        <w:ind w:left="1080" w:hanging="360"/>
      </w:pPr>
      <w:r w:rsidRPr="002D3D9F">
        <w:t xml:space="preserve">Depositions of such rebuttal expert(s) shall be taken by: </w:t>
      </w:r>
      <w:r w:rsidRPr="002D3D9F">
        <w:rPr>
          <w:u w:val="single"/>
        </w:rPr>
        <w:tab/>
      </w:r>
      <w:r w:rsidRPr="002D3D9F">
        <w:rPr>
          <w:u w:val="single"/>
        </w:rPr>
        <w:tab/>
      </w:r>
      <w:r w:rsidRPr="002D3D9F">
        <w:rPr>
          <w:u w:val="single"/>
        </w:rPr>
        <w:tab/>
      </w:r>
      <w:r w:rsidR="002D3D9F">
        <w:rPr>
          <w:u w:val="single"/>
        </w:rPr>
        <w:tab/>
      </w:r>
    </w:p>
    <w:p w14:paraId="61E74431" w14:textId="01B618AD" w:rsidR="00334AC7" w:rsidRPr="002D3D9F" w:rsidRDefault="00334AC7" w:rsidP="00334AC7">
      <w:pPr>
        <w:pStyle w:val="ListParagraph"/>
        <w:widowControl/>
        <w:numPr>
          <w:ilvl w:val="2"/>
          <w:numId w:val="13"/>
        </w:numPr>
        <w:autoSpaceDE/>
        <w:autoSpaceDN/>
        <w:adjustRightInd/>
        <w:spacing w:after="160" w:line="259" w:lineRule="auto"/>
        <w:ind w:left="1080" w:hanging="360"/>
      </w:pPr>
      <w:r w:rsidRPr="002D3D9F">
        <w:t xml:space="preserve">Expert discovery shall conclude on: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01E19382" w14:textId="65CCADC3" w:rsidR="001172A7" w:rsidRDefault="001172A7" w:rsidP="001172A7">
      <w:pPr>
        <w:pStyle w:val="ListParagraph"/>
        <w:widowControl/>
        <w:numPr>
          <w:ilvl w:val="2"/>
          <w:numId w:val="13"/>
        </w:numPr>
        <w:autoSpaceDE/>
        <w:autoSpaceDN/>
        <w:adjustRightInd/>
        <w:spacing w:after="160" w:line="259" w:lineRule="auto"/>
        <w:ind w:left="1080" w:hanging="360"/>
      </w:pPr>
      <w:r>
        <w:rPr>
          <w:i/>
          <w:iCs/>
        </w:rPr>
        <w:t xml:space="preserve">Daubert </w:t>
      </w:r>
      <w:r>
        <w:t xml:space="preserve">motions shall be filed by: </w:t>
      </w:r>
      <w:r>
        <w:rPr>
          <w:u w:val="single"/>
        </w:rPr>
        <w:tab/>
      </w:r>
      <w:r>
        <w:rPr>
          <w:u w:val="single"/>
        </w:rPr>
        <w:tab/>
      </w:r>
      <w:r>
        <w:rPr>
          <w:u w:val="single"/>
        </w:rPr>
        <w:tab/>
      </w:r>
      <w:r>
        <w:rPr>
          <w:u w:val="single"/>
        </w:rPr>
        <w:tab/>
      </w:r>
      <w:r>
        <w:rPr>
          <w:u w:val="single"/>
        </w:rPr>
        <w:tab/>
      </w:r>
      <w:r>
        <w:rPr>
          <w:u w:val="single"/>
        </w:rPr>
        <w:tab/>
      </w:r>
      <w:r>
        <w:rPr>
          <w:u w:val="single"/>
        </w:rPr>
        <w:tab/>
      </w:r>
    </w:p>
    <w:p w14:paraId="558F826C" w14:textId="3B2E7F97" w:rsidR="00B55707" w:rsidRPr="00014516" w:rsidRDefault="00B55707" w:rsidP="00334AC7">
      <w:pPr>
        <w:pStyle w:val="ListParagraph"/>
        <w:widowControl/>
        <w:numPr>
          <w:ilvl w:val="2"/>
          <w:numId w:val="13"/>
        </w:numPr>
        <w:autoSpaceDE/>
        <w:autoSpaceDN/>
        <w:adjustRightInd/>
        <w:spacing w:after="160" w:line="259" w:lineRule="auto"/>
        <w:ind w:left="1080" w:hanging="360"/>
      </w:pPr>
      <w:r w:rsidRPr="002D3D9F">
        <w:t xml:space="preserve">Dispositive motions shall be filed by: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3F382E7A" w14:textId="0B2C3B50" w:rsidR="00463CE8" w:rsidRPr="002D3D9F" w:rsidRDefault="00B55707" w:rsidP="00463CE8">
      <w:pPr>
        <w:pStyle w:val="ListParagraph"/>
        <w:widowControl/>
        <w:numPr>
          <w:ilvl w:val="2"/>
          <w:numId w:val="13"/>
        </w:numPr>
        <w:autoSpaceDE/>
        <w:autoSpaceDN/>
        <w:adjustRightInd/>
        <w:spacing w:after="160" w:line="259" w:lineRule="auto"/>
        <w:ind w:left="1080" w:hanging="360"/>
      </w:pPr>
      <w:r w:rsidRPr="002D3D9F">
        <w:t xml:space="preserve">The consolidated pre-trial order shall be submitted by: </w:t>
      </w:r>
      <w:r w:rsidRPr="002D3D9F">
        <w:rPr>
          <w:u w:val="single"/>
        </w:rPr>
        <w:tab/>
      </w:r>
      <w:r w:rsidRPr="002D3D9F">
        <w:rPr>
          <w:u w:val="single"/>
        </w:rPr>
        <w:tab/>
      </w:r>
      <w:r w:rsidRPr="002D3D9F">
        <w:rPr>
          <w:u w:val="single"/>
        </w:rPr>
        <w:tab/>
      </w:r>
      <w:r w:rsidR="002D3D9F">
        <w:rPr>
          <w:u w:val="single"/>
        </w:rPr>
        <w:tab/>
      </w:r>
      <w:r w:rsidR="002D3D9F">
        <w:rPr>
          <w:u w:val="single"/>
        </w:rPr>
        <w:tab/>
      </w:r>
    </w:p>
    <w:p w14:paraId="58191AE6" w14:textId="59059499" w:rsidR="00740789" w:rsidRPr="002D3D9F" w:rsidRDefault="00740789" w:rsidP="00463CE8">
      <w:pPr>
        <w:pStyle w:val="ListParagraph"/>
        <w:widowControl/>
        <w:numPr>
          <w:ilvl w:val="2"/>
          <w:numId w:val="13"/>
        </w:numPr>
        <w:autoSpaceDE/>
        <w:autoSpaceDN/>
        <w:adjustRightInd/>
        <w:spacing w:after="160" w:line="259" w:lineRule="auto"/>
        <w:ind w:left="1080" w:hanging="360"/>
      </w:pPr>
      <w:r w:rsidRPr="002D3D9F">
        <w:t xml:space="preserve">Proposed trial date(s): </w:t>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002D3D9F">
        <w:rPr>
          <w:u w:val="single"/>
        </w:rPr>
        <w:tab/>
      </w:r>
    </w:p>
    <w:p w14:paraId="20081B28" w14:textId="77777777" w:rsidR="00212798" w:rsidRPr="002D3D9F" w:rsidRDefault="00212798" w:rsidP="00C94719">
      <w:pPr>
        <w:pStyle w:val="ListParagraph"/>
        <w:widowControl/>
        <w:autoSpaceDE/>
        <w:autoSpaceDN/>
        <w:adjustRightInd/>
        <w:spacing w:after="160" w:line="259" w:lineRule="auto"/>
        <w:ind w:left="1080"/>
      </w:pPr>
    </w:p>
    <w:p w14:paraId="32801C75" w14:textId="5FFCB1B6" w:rsidR="00EC1C58" w:rsidRPr="002D3D9F" w:rsidRDefault="00C94719" w:rsidP="002D3D9F">
      <w:pPr>
        <w:pStyle w:val="ListParagraph"/>
        <w:numPr>
          <w:ilvl w:val="0"/>
          <w:numId w:val="13"/>
        </w:numPr>
        <w:spacing w:after="360" w:line="480" w:lineRule="auto"/>
        <w:jc w:val="both"/>
        <w:outlineLvl w:val="0"/>
        <w:rPr>
          <w:b/>
        </w:rPr>
      </w:pPr>
      <w:r w:rsidRPr="002D3D9F">
        <w:t xml:space="preserve">  </w:t>
      </w:r>
      <w:r w:rsidR="002B0720" w:rsidRPr="002D3D9F">
        <w:rPr>
          <w:b/>
        </w:rPr>
        <w:t xml:space="preserve">CASE MANAGEMENT CONFERENCE </w:t>
      </w:r>
    </w:p>
    <w:p w14:paraId="64563179" w14:textId="77777777" w:rsidR="002B0720" w:rsidRPr="002D3D9F" w:rsidRDefault="002B0720" w:rsidP="002B0720">
      <w:pPr>
        <w:pStyle w:val="ListParagraph"/>
        <w:numPr>
          <w:ilvl w:val="2"/>
          <w:numId w:val="13"/>
        </w:numPr>
        <w:spacing w:after="160" w:line="259" w:lineRule="auto"/>
        <w:ind w:left="1440" w:hanging="360"/>
        <w:jc w:val="both"/>
      </w:pPr>
      <w:r w:rsidRPr="002D3D9F">
        <w:t xml:space="preserve">The parties do </w:t>
      </w:r>
      <w:sdt>
        <w:sdtPr>
          <w:rPr>
            <w:rFonts w:eastAsia="MS Gothic"/>
          </w:rPr>
          <w:id w:val="-1369379503"/>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rPr>
            <w:rFonts w:eastAsia="MS Gothic"/>
          </w:rPr>
          <w:id w:val="-1501652744"/>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wish to participate in a Case Management Conference. </w:t>
      </w:r>
    </w:p>
    <w:p w14:paraId="1970ED90" w14:textId="4CA03A6B" w:rsidR="00AE6E61" w:rsidRPr="002D3D9F" w:rsidRDefault="002B0720" w:rsidP="00AE6E61">
      <w:pPr>
        <w:pStyle w:val="ListParagraph"/>
        <w:numPr>
          <w:ilvl w:val="2"/>
          <w:numId w:val="13"/>
        </w:numPr>
        <w:spacing w:after="160" w:line="259" w:lineRule="auto"/>
        <w:ind w:left="1440" w:hanging="360"/>
        <w:jc w:val="both"/>
      </w:pPr>
      <w:r w:rsidRPr="002D3D9F">
        <w:t xml:space="preserve">The parties do </w:t>
      </w:r>
      <w:sdt>
        <w:sdtPr>
          <w:rPr>
            <w:rFonts w:eastAsia="MS Gothic"/>
          </w:rPr>
          <w:id w:val="294731206"/>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rPr>
            <w:rFonts w:eastAsia="MS Gothic"/>
          </w:rPr>
          <w:id w:val="787859651"/>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want the Case Management Conference taken down (</w:t>
      </w:r>
      <w:r w:rsidRPr="002D3D9F">
        <w:rPr>
          <w:i/>
        </w:rPr>
        <w:t>if applicable</w:t>
      </w:r>
      <w:r w:rsidRPr="002D3D9F">
        <w:t xml:space="preserve">). </w:t>
      </w:r>
      <w:r w:rsidR="007F6F1F" w:rsidRPr="002D3D9F">
        <w:t>The parties are responsible for securing court reporting se</w:t>
      </w:r>
      <w:r w:rsidR="00E371B7" w:rsidRPr="002D3D9F">
        <w:t>rvices for all</w:t>
      </w:r>
      <w:r w:rsidR="007F6F1F" w:rsidRPr="002D3D9F">
        <w:t xml:space="preserve"> Court proceeding</w:t>
      </w:r>
      <w:r w:rsidR="00E371B7" w:rsidRPr="002D3D9F">
        <w:t>s</w:t>
      </w:r>
      <w:r w:rsidR="007F6F1F" w:rsidRPr="002D3D9F">
        <w:t xml:space="preserve">. </w:t>
      </w:r>
    </w:p>
    <w:p w14:paraId="73F45A73" w14:textId="70A7CB83" w:rsidR="00F15597" w:rsidRPr="002D3D9F" w:rsidRDefault="00AE6E61" w:rsidP="00AE6E61">
      <w:pPr>
        <w:pStyle w:val="ListParagraph"/>
        <w:numPr>
          <w:ilvl w:val="2"/>
          <w:numId w:val="13"/>
        </w:numPr>
        <w:spacing w:after="160" w:line="259" w:lineRule="auto"/>
        <w:ind w:left="1440" w:hanging="360"/>
        <w:jc w:val="both"/>
      </w:pPr>
      <w:r w:rsidRPr="002D3D9F">
        <w:t xml:space="preserve">The parties do </w:t>
      </w:r>
      <w:sdt>
        <w:sdtPr>
          <w:rPr>
            <w:rFonts w:eastAsia="MS Gothic"/>
          </w:rPr>
          <w:id w:val="-1985991551"/>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w:t>
      </w:r>
      <w:proofErr w:type="spellStart"/>
      <w:r w:rsidRPr="002D3D9F">
        <w:t>do</w:t>
      </w:r>
      <w:proofErr w:type="spellEnd"/>
      <w:r w:rsidRPr="002D3D9F">
        <w:t xml:space="preserve"> not </w:t>
      </w:r>
      <w:sdt>
        <w:sdtPr>
          <w:rPr>
            <w:rFonts w:eastAsia="MS Gothic"/>
          </w:rPr>
          <w:id w:val="-1694994541"/>
          <w14:checkbox>
            <w14:checked w14:val="0"/>
            <w14:checkedState w14:val="2612" w14:font="MS Gothic"/>
            <w14:uncheckedState w14:val="2610" w14:font="MS Gothic"/>
          </w14:checkbox>
        </w:sdtPr>
        <w:sdtEndPr/>
        <w:sdtContent>
          <w:r w:rsidRPr="002D3D9F">
            <w:rPr>
              <w:rFonts w:ascii="Segoe UI Symbol" w:eastAsia="MS Gothic" w:hAnsi="Segoe UI Symbol" w:cs="Segoe UI Symbol"/>
            </w:rPr>
            <w:t>☐</w:t>
          </w:r>
        </w:sdtContent>
      </w:sdt>
      <w:r w:rsidRPr="002D3D9F">
        <w:t xml:space="preserve"> believe client attendance at the Case Management Conference will be beneficial. Explain, if necessary. </w:t>
      </w:r>
    </w:p>
    <w:p w14:paraId="4B64BF3A" w14:textId="05542052" w:rsidR="00651B04" w:rsidRPr="002D3D9F" w:rsidRDefault="00651B04" w:rsidP="00AE6E61">
      <w:pPr>
        <w:spacing w:after="160" w:line="259" w:lineRule="auto"/>
        <w:jc w:val="both"/>
      </w:pPr>
      <w:r w:rsidRPr="002D3D9F">
        <w:t xml:space="preserve">Submitted on: </w:t>
      </w:r>
      <w:r w:rsidRPr="002D3D9F">
        <w:tab/>
      </w:r>
    </w:p>
    <w:p w14:paraId="62932CBF" w14:textId="68BC86A7" w:rsidR="00C01FB6" w:rsidRPr="00852E37" w:rsidRDefault="00651B04" w:rsidP="00651B04">
      <w:pPr>
        <w:tabs>
          <w:tab w:val="left" w:pos="720"/>
          <w:tab w:val="left" w:pos="1440"/>
          <w:tab w:val="left" w:pos="2160"/>
          <w:tab w:val="left" w:pos="2880"/>
          <w:tab w:val="left" w:pos="3600"/>
          <w:tab w:val="left" w:pos="4320"/>
          <w:tab w:val="left" w:pos="5040"/>
          <w:tab w:val="left" w:pos="5760"/>
          <w:tab w:val="left" w:pos="6480"/>
          <w:tab w:val="left" w:pos="7500"/>
        </w:tabs>
        <w:spacing w:line="48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00C01FB6" w:rsidRPr="002D3D9F">
        <w:rPr>
          <w:u w:val="single"/>
        </w:rPr>
        <w:tab/>
      </w:r>
    </w:p>
    <w:p w14:paraId="0E48E9CD" w14:textId="7F4233B8" w:rsidR="00A8681F" w:rsidRPr="002D3D9F" w:rsidRDefault="00651B04" w:rsidP="00651B04">
      <w:pPr>
        <w:tabs>
          <w:tab w:val="left" w:pos="720"/>
          <w:tab w:val="left" w:pos="1440"/>
          <w:tab w:val="left" w:pos="2160"/>
          <w:tab w:val="left" w:pos="2880"/>
          <w:tab w:val="left" w:pos="3600"/>
          <w:tab w:val="left" w:pos="4320"/>
          <w:tab w:val="left" w:pos="5040"/>
          <w:tab w:val="left" w:pos="5760"/>
          <w:tab w:val="left" w:pos="6480"/>
          <w:tab w:val="left" w:pos="7500"/>
        </w:tabs>
        <w:spacing w:line="480" w:lineRule="auto"/>
      </w:pPr>
      <w:r w:rsidRPr="002D3D9F">
        <w:t xml:space="preserve">Submitted by: </w:t>
      </w:r>
      <w:r w:rsidR="000C75BF" w:rsidRPr="002D3D9F">
        <w:tab/>
      </w:r>
    </w:p>
    <w:p w14:paraId="689910F0" w14:textId="26BFEEF6" w:rsidR="00BE3ADA" w:rsidRPr="00852E37" w:rsidRDefault="00651B04" w:rsidP="00852E37">
      <w:pPr>
        <w:tabs>
          <w:tab w:val="left" w:pos="720"/>
          <w:tab w:val="left" w:pos="1440"/>
          <w:tab w:val="left" w:pos="2160"/>
          <w:tab w:val="left" w:pos="2880"/>
          <w:tab w:val="left" w:pos="3600"/>
          <w:tab w:val="left" w:pos="4320"/>
          <w:tab w:val="left" w:pos="5040"/>
          <w:tab w:val="left" w:pos="5760"/>
          <w:tab w:val="left" w:pos="6480"/>
          <w:tab w:val="left" w:pos="7500"/>
        </w:tabs>
        <w:spacing w:line="480" w:lineRule="auto"/>
        <w:rPr>
          <w:u w:val="single"/>
        </w:rPr>
      </w:pP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tab/>
      </w:r>
      <w:r w:rsidRPr="002D3D9F">
        <w:rPr>
          <w:u w:val="single"/>
        </w:rPr>
        <w:tab/>
      </w:r>
      <w:r w:rsidRPr="002D3D9F">
        <w:rPr>
          <w:u w:val="single"/>
        </w:rPr>
        <w:tab/>
      </w:r>
      <w:r w:rsidRPr="002D3D9F">
        <w:rPr>
          <w:u w:val="single"/>
        </w:rPr>
        <w:tab/>
      </w:r>
      <w:r w:rsidRPr="002D3D9F">
        <w:rPr>
          <w:u w:val="single"/>
        </w:rPr>
        <w:tab/>
      </w:r>
      <w:r w:rsidRPr="002D3D9F">
        <w:rPr>
          <w:u w:val="single"/>
        </w:rPr>
        <w:tab/>
      </w:r>
      <w:r w:rsidRPr="002D3D9F">
        <w:rPr>
          <w:u w:val="single"/>
        </w:rPr>
        <w:tab/>
      </w:r>
    </w:p>
    <w:sectPr w:rsidR="00BE3ADA" w:rsidRPr="00852E37" w:rsidSect="00F73704">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C8D16" w14:textId="77777777" w:rsidR="0000674B" w:rsidRDefault="0000674B">
      <w:r>
        <w:separator/>
      </w:r>
    </w:p>
  </w:endnote>
  <w:endnote w:type="continuationSeparator" w:id="0">
    <w:p w14:paraId="7AA8E3F8" w14:textId="77777777" w:rsidR="0000674B" w:rsidRDefault="00006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DDB01" w14:textId="7113622D" w:rsidR="00217A3D" w:rsidRPr="00F73704" w:rsidRDefault="00846931" w:rsidP="00F81FD0">
    <w:pPr>
      <w:pStyle w:val="Footer"/>
    </w:pPr>
    <w:r w:rsidRPr="00F81FD0">
      <w:rPr>
        <w:i/>
      </w:rPr>
      <w:t xml:space="preserve">Rev. </w:t>
    </w:r>
    <w:r w:rsidR="00014516">
      <w:rPr>
        <w:i/>
      </w:rPr>
      <w:t>10-06</w:t>
    </w:r>
    <w:r w:rsidR="001172A7">
      <w:rPr>
        <w:i/>
      </w:rPr>
      <w:t>-2025</w:t>
    </w:r>
    <w:r>
      <w:tab/>
    </w:r>
    <w:sdt>
      <w:sdtPr>
        <w:id w:val="392342376"/>
        <w:docPartObj>
          <w:docPartGallery w:val="Page Numbers (Bottom of Page)"/>
          <w:docPartUnique/>
        </w:docPartObj>
      </w:sdtPr>
      <w:sdtEndPr/>
      <w:sdtContent>
        <w:r w:rsidR="00217A3D" w:rsidRPr="00F73704">
          <w:fldChar w:fldCharType="begin"/>
        </w:r>
        <w:r w:rsidR="00217A3D" w:rsidRPr="00F73704">
          <w:instrText xml:space="preserve"> PAGE   \* MERGEFORMAT </w:instrText>
        </w:r>
        <w:r w:rsidR="00217A3D" w:rsidRPr="00F73704">
          <w:fldChar w:fldCharType="separate"/>
        </w:r>
        <w:r w:rsidR="003D7346">
          <w:rPr>
            <w:noProof/>
          </w:rPr>
          <w:t>2</w:t>
        </w:r>
        <w:r w:rsidR="00217A3D" w:rsidRPr="00F73704">
          <w:rPr>
            <w:noProof/>
          </w:rPr>
          <w:fldChar w:fldCharType="end"/>
        </w:r>
      </w:sdtContent>
    </w:sdt>
  </w:p>
  <w:p w14:paraId="3FB76B03" w14:textId="77777777" w:rsidR="00217A3D" w:rsidRDefault="00217A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93485" w14:textId="77777777" w:rsidR="0000674B" w:rsidRDefault="0000674B">
      <w:r>
        <w:separator/>
      </w:r>
    </w:p>
  </w:footnote>
  <w:footnote w:type="continuationSeparator" w:id="0">
    <w:p w14:paraId="3DA194CC" w14:textId="77777777" w:rsidR="0000674B" w:rsidRDefault="000067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14A4F"/>
    <w:multiLevelType w:val="hybridMultilevel"/>
    <w:tmpl w:val="F922227A"/>
    <w:lvl w:ilvl="0" w:tplc="1FD0E236">
      <w:start w:val="1"/>
      <w:numFmt w:val="decimal"/>
      <w:lvlText w:val="%1."/>
      <w:lvlJc w:val="left"/>
      <w:pPr>
        <w:ind w:left="720" w:hanging="360"/>
      </w:pPr>
      <w:rPr>
        <w:rFonts w:hint="default"/>
        <w:b w:val="0"/>
      </w:rPr>
    </w:lvl>
    <w:lvl w:ilvl="1" w:tplc="01D81048">
      <w:start w:val="1"/>
      <w:numFmt w:val="lowerLetter"/>
      <w:lvlText w:val="%2."/>
      <w:lvlJc w:val="left"/>
      <w:pPr>
        <w:ind w:left="1440" w:hanging="360"/>
      </w:pPr>
      <w:rPr>
        <w:b w:val="0"/>
      </w:rPr>
    </w:lvl>
    <w:lvl w:ilvl="2" w:tplc="47FE41B2">
      <w:start w:val="1"/>
      <w:numFmt w:val="lowerLetter"/>
      <w:lvlText w:val="(%3)"/>
      <w:lvlJc w:val="right"/>
      <w:pPr>
        <w:ind w:left="2160" w:hanging="180"/>
      </w:pPr>
      <w:rPr>
        <w:rFonts w:ascii="Times New Roman" w:eastAsia="Times New Roman" w:hAnsi="Times New Roman" w:cs="Times New Roman"/>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3B669D"/>
    <w:multiLevelType w:val="hybridMultilevel"/>
    <w:tmpl w:val="8B64F88A"/>
    <w:lvl w:ilvl="0" w:tplc="04090015">
      <w:start w:val="1"/>
      <w:numFmt w:val="upperLetter"/>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5407FF"/>
    <w:multiLevelType w:val="hybridMultilevel"/>
    <w:tmpl w:val="CE8E9960"/>
    <w:lvl w:ilvl="0" w:tplc="537AD2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021629"/>
    <w:multiLevelType w:val="hybridMultilevel"/>
    <w:tmpl w:val="ED009B7C"/>
    <w:lvl w:ilvl="0" w:tplc="18CA55F4">
      <w:start w:val="16"/>
      <w:numFmt w:val="bullet"/>
      <w:lvlText w:val=""/>
      <w:lvlJc w:val="left"/>
      <w:pPr>
        <w:tabs>
          <w:tab w:val="num" w:pos="1440"/>
        </w:tabs>
        <w:ind w:left="1440" w:hanging="720"/>
      </w:pPr>
      <w:rPr>
        <w:rFonts w:ascii="Symbol" w:eastAsia="Times New Roman" w:hAnsi="Symbol" w:cs="Arial" w:hint="default"/>
      </w:rPr>
    </w:lvl>
    <w:lvl w:ilvl="1" w:tplc="DF3EF874">
      <w:start w:val="1"/>
      <w:numFmt w:val="bullet"/>
      <w:lvlText w:val="o"/>
      <w:lvlJc w:val="left"/>
      <w:pPr>
        <w:tabs>
          <w:tab w:val="num" w:pos="1710"/>
        </w:tabs>
        <w:ind w:left="1710" w:hanging="360"/>
      </w:pPr>
      <w:rPr>
        <w:rFonts w:ascii="Courier New" w:hAnsi="Courier New" w:cs="Courier New" w:hint="default"/>
      </w:rPr>
    </w:lvl>
    <w:lvl w:ilvl="2" w:tplc="1ACC6E8A" w:tentative="1">
      <w:start w:val="1"/>
      <w:numFmt w:val="bullet"/>
      <w:lvlText w:val=""/>
      <w:lvlJc w:val="left"/>
      <w:pPr>
        <w:tabs>
          <w:tab w:val="num" w:pos="2430"/>
        </w:tabs>
        <w:ind w:left="2430" w:hanging="360"/>
      </w:pPr>
      <w:rPr>
        <w:rFonts w:ascii="Wingdings" w:hAnsi="Wingdings" w:hint="default"/>
      </w:rPr>
    </w:lvl>
    <w:lvl w:ilvl="3" w:tplc="2D883EF0" w:tentative="1">
      <w:start w:val="1"/>
      <w:numFmt w:val="bullet"/>
      <w:lvlText w:val=""/>
      <w:lvlJc w:val="left"/>
      <w:pPr>
        <w:tabs>
          <w:tab w:val="num" w:pos="3150"/>
        </w:tabs>
        <w:ind w:left="3150" w:hanging="360"/>
      </w:pPr>
      <w:rPr>
        <w:rFonts w:ascii="Symbol" w:hAnsi="Symbol" w:hint="default"/>
      </w:rPr>
    </w:lvl>
    <w:lvl w:ilvl="4" w:tplc="F934EAD4" w:tentative="1">
      <w:start w:val="1"/>
      <w:numFmt w:val="bullet"/>
      <w:lvlText w:val="o"/>
      <w:lvlJc w:val="left"/>
      <w:pPr>
        <w:tabs>
          <w:tab w:val="num" w:pos="3870"/>
        </w:tabs>
        <w:ind w:left="3870" w:hanging="360"/>
      </w:pPr>
      <w:rPr>
        <w:rFonts w:ascii="Courier New" w:hAnsi="Courier New" w:cs="Courier New" w:hint="default"/>
      </w:rPr>
    </w:lvl>
    <w:lvl w:ilvl="5" w:tplc="6A9ED01E" w:tentative="1">
      <w:start w:val="1"/>
      <w:numFmt w:val="bullet"/>
      <w:lvlText w:val=""/>
      <w:lvlJc w:val="left"/>
      <w:pPr>
        <w:tabs>
          <w:tab w:val="num" w:pos="4590"/>
        </w:tabs>
        <w:ind w:left="4590" w:hanging="360"/>
      </w:pPr>
      <w:rPr>
        <w:rFonts w:ascii="Wingdings" w:hAnsi="Wingdings" w:hint="default"/>
      </w:rPr>
    </w:lvl>
    <w:lvl w:ilvl="6" w:tplc="C4ACAA00" w:tentative="1">
      <w:start w:val="1"/>
      <w:numFmt w:val="bullet"/>
      <w:lvlText w:val=""/>
      <w:lvlJc w:val="left"/>
      <w:pPr>
        <w:tabs>
          <w:tab w:val="num" w:pos="5310"/>
        </w:tabs>
        <w:ind w:left="5310" w:hanging="360"/>
      </w:pPr>
      <w:rPr>
        <w:rFonts w:ascii="Symbol" w:hAnsi="Symbol" w:hint="default"/>
      </w:rPr>
    </w:lvl>
    <w:lvl w:ilvl="7" w:tplc="34CA9D30" w:tentative="1">
      <w:start w:val="1"/>
      <w:numFmt w:val="bullet"/>
      <w:lvlText w:val="o"/>
      <w:lvlJc w:val="left"/>
      <w:pPr>
        <w:tabs>
          <w:tab w:val="num" w:pos="6030"/>
        </w:tabs>
        <w:ind w:left="6030" w:hanging="360"/>
      </w:pPr>
      <w:rPr>
        <w:rFonts w:ascii="Courier New" w:hAnsi="Courier New" w:cs="Courier New" w:hint="default"/>
      </w:rPr>
    </w:lvl>
    <w:lvl w:ilvl="8" w:tplc="E8D6DC38" w:tentative="1">
      <w:start w:val="1"/>
      <w:numFmt w:val="bullet"/>
      <w:lvlText w:val=""/>
      <w:lvlJc w:val="left"/>
      <w:pPr>
        <w:tabs>
          <w:tab w:val="num" w:pos="6750"/>
        </w:tabs>
        <w:ind w:left="6750" w:hanging="360"/>
      </w:pPr>
      <w:rPr>
        <w:rFonts w:ascii="Wingdings" w:hAnsi="Wingdings" w:hint="default"/>
      </w:rPr>
    </w:lvl>
  </w:abstractNum>
  <w:abstractNum w:abstractNumId="4" w15:restartNumberingAfterBreak="0">
    <w:nsid w:val="190D316F"/>
    <w:multiLevelType w:val="hybridMultilevel"/>
    <w:tmpl w:val="D408B29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390C0D"/>
    <w:multiLevelType w:val="hybridMultilevel"/>
    <w:tmpl w:val="7FFC8B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5D6ADE"/>
    <w:multiLevelType w:val="hybridMultilevel"/>
    <w:tmpl w:val="1DB4E95A"/>
    <w:lvl w:ilvl="0" w:tplc="3CAC110C">
      <w:start w:val="1"/>
      <w:numFmt w:val="bullet"/>
      <w:lvlText w:val=""/>
      <w:lvlJc w:val="left"/>
      <w:pPr>
        <w:ind w:left="2160" w:hanging="360"/>
      </w:pPr>
      <w:rPr>
        <w:rFonts w:ascii="Symbol" w:hAnsi="Symbol" w:hint="default"/>
      </w:rPr>
    </w:lvl>
    <w:lvl w:ilvl="1" w:tplc="44DE5038" w:tentative="1">
      <w:start w:val="1"/>
      <w:numFmt w:val="bullet"/>
      <w:lvlText w:val="o"/>
      <w:lvlJc w:val="left"/>
      <w:pPr>
        <w:ind w:left="2880" w:hanging="360"/>
      </w:pPr>
      <w:rPr>
        <w:rFonts w:ascii="Courier New" w:hAnsi="Courier New" w:cs="Courier New" w:hint="default"/>
      </w:rPr>
    </w:lvl>
    <w:lvl w:ilvl="2" w:tplc="F7C013AA" w:tentative="1">
      <w:start w:val="1"/>
      <w:numFmt w:val="bullet"/>
      <w:lvlText w:val=""/>
      <w:lvlJc w:val="left"/>
      <w:pPr>
        <w:ind w:left="3600" w:hanging="360"/>
      </w:pPr>
      <w:rPr>
        <w:rFonts w:ascii="Wingdings" w:hAnsi="Wingdings" w:hint="default"/>
      </w:rPr>
    </w:lvl>
    <w:lvl w:ilvl="3" w:tplc="DDEAFE98" w:tentative="1">
      <w:start w:val="1"/>
      <w:numFmt w:val="bullet"/>
      <w:lvlText w:val=""/>
      <w:lvlJc w:val="left"/>
      <w:pPr>
        <w:ind w:left="4320" w:hanging="360"/>
      </w:pPr>
      <w:rPr>
        <w:rFonts w:ascii="Symbol" w:hAnsi="Symbol" w:hint="default"/>
      </w:rPr>
    </w:lvl>
    <w:lvl w:ilvl="4" w:tplc="D8E8ECE4" w:tentative="1">
      <w:start w:val="1"/>
      <w:numFmt w:val="bullet"/>
      <w:lvlText w:val="o"/>
      <w:lvlJc w:val="left"/>
      <w:pPr>
        <w:ind w:left="5040" w:hanging="360"/>
      </w:pPr>
      <w:rPr>
        <w:rFonts w:ascii="Courier New" w:hAnsi="Courier New" w:cs="Courier New" w:hint="default"/>
      </w:rPr>
    </w:lvl>
    <w:lvl w:ilvl="5" w:tplc="A140AE60" w:tentative="1">
      <w:start w:val="1"/>
      <w:numFmt w:val="bullet"/>
      <w:lvlText w:val=""/>
      <w:lvlJc w:val="left"/>
      <w:pPr>
        <w:ind w:left="5760" w:hanging="360"/>
      </w:pPr>
      <w:rPr>
        <w:rFonts w:ascii="Wingdings" w:hAnsi="Wingdings" w:hint="default"/>
      </w:rPr>
    </w:lvl>
    <w:lvl w:ilvl="6" w:tplc="4FE20430" w:tentative="1">
      <w:start w:val="1"/>
      <w:numFmt w:val="bullet"/>
      <w:lvlText w:val=""/>
      <w:lvlJc w:val="left"/>
      <w:pPr>
        <w:ind w:left="6480" w:hanging="360"/>
      </w:pPr>
      <w:rPr>
        <w:rFonts w:ascii="Symbol" w:hAnsi="Symbol" w:hint="default"/>
      </w:rPr>
    </w:lvl>
    <w:lvl w:ilvl="7" w:tplc="23E693E2" w:tentative="1">
      <w:start w:val="1"/>
      <w:numFmt w:val="bullet"/>
      <w:lvlText w:val="o"/>
      <w:lvlJc w:val="left"/>
      <w:pPr>
        <w:ind w:left="7200" w:hanging="360"/>
      </w:pPr>
      <w:rPr>
        <w:rFonts w:ascii="Courier New" w:hAnsi="Courier New" w:cs="Courier New" w:hint="default"/>
      </w:rPr>
    </w:lvl>
    <w:lvl w:ilvl="8" w:tplc="B5423B5C" w:tentative="1">
      <w:start w:val="1"/>
      <w:numFmt w:val="bullet"/>
      <w:lvlText w:val=""/>
      <w:lvlJc w:val="left"/>
      <w:pPr>
        <w:ind w:left="7920" w:hanging="360"/>
      </w:pPr>
      <w:rPr>
        <w:rFonts w:ascii="Wingdings" w:hAnsi="Wingdings" w:hint="default"/>
      </w:rPr>
    </w:lvl>
  </w:abstractNum>
  <w:abstractNum w:abstractNumId="7" w15:restartNumberingAfterBreak="0">
    <w:nsid w:val="352E53D5"/>
    <w:multiLevelType w:val="hybridMultilevel"/>
    <w:tmpl w:val="1BE441BE"/>
    <w:lvl w:ilvl="0" w:tplc="8072FD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B5B3C"/>
    <w:multiLevelType w:val="hybridMultilevel"/>
    <w:tmpl w:val="A0EE39FC"/>
    <w:lvl w:ilvl="0" w:tplc="02909944">
      <w:start w:val="5"/>
      <w:numFmt w:val="bullet"/>
      <w:lvlText w:val="-"/>
      <w:lvlJc w:val="left"/>
      <w:pPr>
        <w:ind w:left="994" w:hanging="360"/>
      </w:pPr>
      <w:rPr>
        <w:rFonts w:ascii="Times New Roman" w:eastAsia="Times New Roman" w:hAnsi="Times New Roman" w:cs="Times New Roman" w:hint="default"/>
      </w:rPr>
    </w:lvl>
    <w:lvl w:ilvl="1" w:tplc="5BF2BA62" w:tentative="1">
      <w:start w:val="1"/>
      <w:numFmt w:val="bullet"/>
      <w:lvlText w:val="o"/>
      <w:lvlJc w:val="left"/>
      <w:pPr>
        <w:ind w:left="1714" w:hanging="360"/>
      </w:pPr>
      <w:rPr>
        <w:rFonts w:ascii="Courier New" w:hAnsi="Courier New" w:cs="Courier New" w:hint="default"/>
      </w:rPr>
    </w:lvl>
    <w:lvl w:ilvl="2" w:tplc="E6D62646" w:tentative="1">
      <w:start w:val="1"/>
      <w:numFmt w:val="bullet"/>
      <w:lvlText w:val=""/>
      <w:lvlJc w:val="left"/>
      <w:pPr>
        <w:ind w:left="2434" w:hanging="360"/>
      </w:pPr>
      <w:rPr>
        <w:rFonts w:ascii="Wingdings" w:hAnsi="Wingdings" w:hint="default"/>
      </w:rPr>
    </w:lvl>
    <w:lvl w:ilvl="3" w:tplc="B3045374" w:tentative="1">
      <w:start w:val="1"/>
      <w:numFmt w:val="bullet"/>
      <w:lvlText w:val=""/>
      <w:lvlJc w:val="left"/>
      <w:pPr>
        <w:ind w:left="3154" w:hanging="360"/>
      </w:pPr>
      <w:rPr>
        <w:rFonts w:ascii="Symbol" w:hAnsi="Symbol" w:hint="default"/>
      </w:rPr>
    </w:lvl>
    <w:lvl w:ilvl="4" w:tplc="138AF998" w:tentative="1">
      <w:start w:val="1"/>
      <w:numFmt w:val="bullet"/>
      <w:lvlText w:val="o"/>
      <w:lvlJc w:val="left"/>
      <w:pPr>
        <w:ind w:left="3874" w:hanging="360"/>
      </w:pPr>
      <w:rPr>
        <w:rFonts w:ascii="Courier New" w:hAnsi="Courier New" w:cs="Courier New" w:hint="default"/>
      </w:rPr>
    </w:lvl>
    <w:lvl w:ilvl="5" w:tplc="EB90729E" w:tentative="1">
      <w:start w:val="1"/>
      <w:numFmt w:val="bullet"/>
      <w:lvlText w:val=""/>
      <w:lvlJc w:val="left"/>
      <w:pPr>
        <w:ind w:left="4594" w:hanging="360"/>
      </w:pPr>
      <w:rPr>
        <w:rFonts w:ascii="Wingdings" w:hAnsi="Wingdings" w:hint="default"/>
      </w:rPr>
    </w:lvl>
    <w:lvl w:ilvl="6" w:tplc="737A8CF8" w:tentative="1">
      <w:start w:val="1"/>
      <w:numFmt w:val="bullet"/>
      <w:lvlText w:val=""/>
      <w:lvlJc w:val="left"/>
      <w:pPr>
        <w:ind w:left="5314" w:hanging="360"/>
      </w:pPr>
      <w:rPr>
        <w:rFonts w:ascii="Symbol" w:hAnsi="Symbol" w:hint="default"/>
      </w:rPr>
    </w:lvl>
    <w:lvl w:ilvl="7" w:tplc="977E2DDE" w:tentative="1">
      <w:start w:val="1"/>
      <w:numFmt w:val="bullet"/>
      <w:lvlText w:val="o"/>
      <w:lvlJc w:val="left"/>
      <w:pPr>
        <w:ind w:left="6034" w:hanging="360"/>
      </w:pPr>
      <w:rPr>
        <w:rFonts w:ascii="Courier New" w:hAnsi="Courier New" w:cs="Courier New" w:hint="default"/>
      </w:rPr>
    </w:lvl>
    <w:lvl w:ilvl="8" w:tplc="EB1AFEA2" w:tentative="1">
      <w:start w:val="1"/>
      <w:numFmt w:val="bullet"/>
      <w:lvlText w:val=""/>
      <w:lvlJc w:val="left"/>
      <w:pPr>
        <w:ind w:left="6754" w:hanging="360"/>
      </w:pPr>
      <w:rPr>
        <w:rFonts w:ascii="Wingdings" w:hAnsi="Wingdings" w:hint="default"/>
      </w:rPr>
    </w:lvl>
  </w:abstractNum>
  <w:abstractNum w:abstractNumId="9" w15:restartNumberingAfterBreak="0">
    <w:nsid w:val="48FC42B8"/>
    <w:multiLevelType w:val="hybridMultilevel"/>
    <w:tmpl w:val="A9EA18C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1C95B77"/>
    <w:multiLevelType w:val="hybridMultilevel"/>
    <w:tmpl w:val="7938F0E0"/>
    <w:lvl w:ilvl="0" w:tplc="E392E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953117"/>
    <w:multiLevelType w:val="hybridMultilevel"/>
    <w:tmpl w:val="2CC012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B563F9"/>
    <w:multiLevelType w:val="hybridMultilevel"/>
    <w:tmpl w:val="4C84E3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0B57BD"/>
    <w:multiLevelType w:val="hybridMultilevel"/>
    <w:tmpl w:val="133E7BA2"/>
    <w:lvl w:ilvl="0" w:tplc="0C24150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6BC10951"/>
    <w:multiLevelType w:val="hybridMultilevel"/>
    <w:tmpl w:val="C226A5B2"/>
    <w:lvl w:ilvl="0" w:tplc="0BCA9E5C">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F24F2A"/>
    <w:multiLevelType w:val="hybridMultilevel"/>
    <w:tmpl w:val="6DFA9232"/>
    <w:lvl w:ilvl="0" w:tplc="E14A4F3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3299336">
    <w:abstractNumId w:val="3"/>
  </w:num>
  <w:num w:numId="2" w16cid:durableId="868178974">
    <w:abstractNumId w:val="6"/>
  </w:num>
  <w:num w:numId="3" w16cid:durableId="1523206782">
    <w:abstractNumId w:val="8"/>
  </w:num>
  <w:num w:numId="4" w16cid:durableId="1754625879">
    <w:abstractNumId w:val="10"/>
  </w:num>
  <w:num w:numId="5" w16cid:durableId="1387342411">
    <w:abstractNumId w:val="7"/>
  </w:num>
  <w:num w:numId="6" w16cid:durableId="353921358">
    <w:abstractNumId w:val="4"/>
  </w:num>
  <w:num w:numId="7" w16cid:durableId="1944605830">
    <w:abstractNumId w:val="11"/>
  </w:num>
  <w:num w:numId="8" w16cid:durableId="80421473">
    <w:abstractNumId w:val="2"/>
  </w:num>
  <w:num w:numId="9" w16cid:durableId="930504579">
    <w:abstractNumId w:val="15"/>
  </w:num>
  <w:num w:numId="10" w16cid:durableId="818420208">
    <w:abstractNumId w:val="13"/>
  </w:num>
  <w:num w:numId="11" w16cid:durableId="1098520513">
    <w:abstractNumId w:val="1"/>
  </w:num>
  <w:num w:numId="12" w16cid:durableId="896472895">
    <w:abstractNumId w:val="5"/>
  </w:num>
  <w:num w:numId="13" w16cid:durableId="439573526">
    <w:abstractNumId w:val="0"/>
  </w:num>
  <w:num w:numId="14" w16cid:durableId="1735154484">
    <w:abstractNumId w:val="12"/>
  </w:num>
  <w:num w:numId="15" w16cid:durableId="1134133176">
    <w:abstractNumId w:val="14"/>
  </w:num>
  <w:num w:numId="16" w16cid:durableId="15505281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B4A"/>
    <w:rsid w:val="0000674B"/>
    <w:rsid w:val="00006C50"/>
    <w:rsid w:val="00007339"/>
    <w:rsid w:val="00014516"/>
    <w:rsid w:val="0002136E"/>
    <w:rsid w:val="00021BCD"/>
    <w:rsid w:val="00024408"/>
    <w:rsid w:val="00027845"/>
    <w:rsid w:val="00035DE9"/>
    <w:rsid w:val="00054475"/>
    <w:rsid w:val="00060231"/>
    <w:rsid w:val="000C20FC"/>
    <w:rsid w:val="000C75BF"/>
    <w:rsid w:val="000D3A97"/>
    <w:rsid w:val="000F1404"/>
    <w:rsid w:val="000F3EE3"/>
    <w:rsid w:val="001172A7"/>
    <w:rsid w:val="00122E6A"/>
    <w:rsid w:val="001306DB"/>
    <w:rsid w:val="0014764A"/>
    <w:rsid w:val="001522FC"/>
    <w:rsid w:val="00152C42"/>
    <w:rsid w:val="00160CD2"/>
    <w:rsid w:val="00160E1B"/>
    <w:rsid w:val="001748FE"/>
    <w:rsid w:val="001840B5"/>
    <w:rsid w:val="00185639"/>
    <w:rsid w:val="001874ED"/>
    <w:rsid w:val="001A6E3E"/>
    <w:rsid w:val="001D2AF2"/>
    <w:rsid w:val="001E1AA3"/>
    <w:rsid w:val="001F7CDC"/>
    <w:rsid w:val="00201EFB"/>
    <w:rsid w:val="00212798"/>
    <w:rsid w:val="00216D7E"/>
    <w:rsid w:val="00217A0C"/>
    <w:rsid w:val="00217A3D"/>
    <w:rsid w:val="00232D21"/>
    <w:rsid w:val="002610E6"/>
    <w:rsid w:val="00266ED2"/>
    <w:rsid w:val="00271B1B"/>
    <w:rsid w:val="00285607"/>
    <w:rsid w:val="002944B0"/>
    <w:rsid w:val="00297953"/>
    <w:rsid w:val="002B0720"/>
    <w:rsid w:val="002B1559"/>
    <w:rsid w:val="002C32C3"/>
    <w:rsid w:val="002C3BBB"/>
    <w:rsid w:val="002C7B23"/>
    <w:rsid w:val="002D27E5"/>
    <w:rsid w:val="002D3D9F"/>
    <w:rsid w:val="00312BC8"/>
    <w:rsid w:val="0031532A"/>
    <w:rsid w:val="00334AC7"/>
    <w:rsid w:val="00334B14"/>
    <w:rsid w:val="00351492"/>
    <w:rsid w:val="003558A8"/>
    <w:rsid w:val="00371D68"/>
    <w:rsid w:val="00373AE8"/>
    <w:rsid w:val="0038075D"/>
    <w:rsid w:val="0038484A"/>
    <w:rsid w:val="003C4D62"/>
    <w:rsid w:val="003C52C8"/>
    <w:rsid w:val="003C7D73"/>
    <w:rsid w:val="003D441C"/>
    <w:rsid w:val="003D5B6E"/>
    <w:rsid w:val="003D7346"/>
    <w:rsid w:val="003E21CB"/>
    <w:rsid w:val="003E4182"/>
    <w:rsid w:val="003E4CCE"/>
    <w:rsid w:val="003E65E4"/>
    <w:rsid w:val="003F0B53"/>
    <w:rsid w:val="003F3D65"/>
    <w:rsid w:val="00414004"/>
    <w:rsid w:val="00430B8E"/>
    <w:rsid w:val="00443A95"/>
    <w:rsid w:val="00444258"/>
    <w:rsid w:val="00452878"/>
    <w:rsid w:val="00453D23"/>
    <w:rsid w:val="00463CE8"/>
    <w:rsid w:val="0046637B"/>
    <w:rsid w:val="00470181"/>
    <w:rsid w:val="004806AF"/>
    <w:rsid w:val="00480F9B"/>
    <w:rsid w:val="00484104"/>
    <w:rsid w:val="00486236"/>
    <w:rsid w:val="004A6AE0"/>
    <w:rsid w:val="004B20E2"/>
    <w:rsid w:val="004C408A"/>
    <w:rsid w:val="004C641A"/>
    <w:rsid w:val="004D0DF1"/>
    <w:rsid w:val="004E3D54"/>
    <w:rsid w:val="0050155B"/>
    <w:rsid w:val="00511F5C"/>
    <w:rsid w:val="00535BE0"/>
    <w:rsid w:val="005457AF"/>
    <w:rsid w:val="005535BB"/>
    <w:rsid w:val="00560A78"/>
    <w:rsid w:val="0059174E"/>
    <w:rsid w:val="00596D90"/>
    <w:rsid w:val="005A02E8"/>
    <w:rsid w:val="005A3F5D"/>
    <w:rsid w:val="005A77C7"/>
    <w:rsid w:val="005B3348"/>
    <w:rsid w:val="005B3877"/>
    <w:rsid w:val="005D1A84"/>
    <w:rsid w:val="005D24B4"/>
    <w:rsid w:val="005E0274"/>
    <w:rsid w:val="005E3A95"/>
    <w:rsid w:val="005F1F7C"/>
    <w:rsid w:val="005F3B52"/>
    <w:rsid w:val="00622896"/>
    <w:rsid w:val="00623A31"/>
    <w:rsid w:val="00637BF6"/>
    <w:rsid w:val="0064387B"/>
    <w:rsid w:val="00646E61"/>
    <w:rsid w:val="00651B04"/>
    <w:rsid w:val="00667E33"/>
    <w:rsid w:val="006757BF"/>
    <w:rsid w:val="00682D5A"/>
    <w:rsid w:val="006939CC"/>
    <w:rsid w:val="006A2431"/>
    <w:rsid w:val="006C48B5"/>
    <w:rsid w:val="006D1F41"/>
    <w:rsid w:val="006D4A66"/>
    <w:rsid w:val="006F1E70"/>
    <w:rsid w:val="006F3854"/>
    <w:rsid w:val="006F6E55"/>
    <w:rsid w:val="0070621F"/>
    <w:rsid w:val="007064B1"/>
    <w:rsid w:val="0071238B"/>
    <w:rsid w:val="00713896"/>
    <w:rsid w:val="0071674F"/>
    <w:rsid w:val="0072141B"/>
    <w:rsid w:val="00733DED"/>
    <w:rsid w:val="007341F3"/>
    <w:rsid w:val="00740789"/>
    <w:rsid w:val="0075157E"/>
    <w:rsid w:val="00752437"/>
    <w:rsid w:val="00757C20"/>
    <w:rsid w:val="00757FFB"/>
    <w:rsid w:val="0077196A"/>
    <w:rsid w:val="0077230B"/>
    <w:rsid w:val="00776B6C"/>
    <w:rsid w:val="00792730"/>
    <w:rsid w:val="00796613"/>
    <w:rsid w:val="007B6D42"/>
    <w:rsid w:val="007E1E31"/>
    <w:rsid w:val="007E37EA"/>
    <w:rsid w:val="007F2773"/>
    <w:rsid w:val="007F3F5E"/>
    <w:rsid w:val="007F6F1F"/>
    <w:rsid w:val="00802AFA"/>
    <w:rsid w:val="00803A36"/>
    <w:rsid w:val="0080547F"/>
    <w:rsid w:val="00817FCE"/>
    <w:rsid w:val="00843B44"/>
    <w:rsid w:val="00845F19"/>
    <w:rsid w:val="00846931"/>
    <w:rsid w:val="00846E50"/>
    <w:rsid w:val="00852E37"/>
    <w:rsid w:val="0086795D"/>
    <w:rsid w:val="00871FAE"/>
    <w:rsid w:val="00884739"/>
    <w:rsid w:val="00887DCA"/>
    <w:rsid w:val="00891D77"/>
    <w:rsid w:val="008A0DE1"/>
    <w:rsid w:val="008A60EE"/>
    <w:rsid w:val="008A7563"/>
    <w:rsid w:val="008C4958"/>
    <w:rsid w:val="008E1AED"/>
    <w:rsid w:val="008E7A16"/>
    <w:rsid w:val="008F2602"/>
    <w:rsid w:val="008F5994"/>
    <w:rsid w:val="009024D2"/>
    <w:rsid w:val="0091424A"/>
    <w:rsid w:val="009377CF"/>
    <w:rsid w:val="009410E4"/>
    <w:rsid w:val="00946AC4"/>
    <w:rsid w:val="009734E1"/>
    <w:rsid w:val="009743C8"/>
    <w:rsid w:val="0097561D"/>
    <w:rsid w:val="00982A08"/>
    <w:rsid w:val="00984E59"/>
    <w:rsid w:val="009909C6"/>
    <w:rsid w:val="00993958"/>
    <w:rsid w:val="0099419C"/>
    <w:rsid w:val="009A5DE5"/>
    <w:rsid w:val="009A68AC"/>
    <w:rsid w:val="009B31CA"/>
    <w:rsid w:val="009B518B"/>
    <w:rsid w:val="009C20EE"/>
    <w:rsid w:val="009D0899"/>
    <w:rsid w:val="009D1B81"/>
    <w:rsid w:val="009D38A0"/>
    <w:rsid w:val="009F4106"/>
    <w:rsid w:val="009F66A5"/>
    <w:rsid w:val="00A05F65"/>
    <w:rsid w:val="00A10331"/>
    <w:rsid w:val="00A2116B"/>
    <w:rsid w:val="00A41031"/>
    <w:rsid w:val="00A4243E"/>
    <w:rsid w:val="00A45AA5"/>
    <w:rsid w:val="00A5319E"/>
    <w:rsid w:val="00A54766"/>
    <w:rsid w:val="00A60456"/>
    <w:rsid w:val="00A61131"/>
    <w:rsid w:val="00A62074"/>
    <w:rsid w:val="00A646A4"/>
    <w:rsid w:val="00A716CE"/>
    <w:rsid w:val="00A7490E"/>
    <w:rsid w:val="00A762C3"/>
    <w:rsid w:val="00A77060"/>
    <w:rsid w:val="00A8103E"/>
    <w:rsid w:val="00A84C01"/>
    <w:rsid w:val="00A8681F"/>
    <w:rsid w:val="00AA04EA"/>
    <w:rsid w:val="00AA37C2"/>
    <w:rsid w:val="00AB23BB"/>
    <w:rsid w:val="00AB7585"/>
    <w:rsid w:val="00AC674B"/>
    <w:rsid w:val="00AD3229"/>
    <w:rsid w:val="00AE085F"/>
    <w:rsid w:val="00AE0F54"/>
    <w:rsid w:val="00AE6E61"/>
    <w:rsid w:val="00AF23F7"/>
    <w:rsid w:val="00B1473D"/>
    <w:rsid w:val="00B175F5"/>
    <w:rsid w:val="00B55707"/>
    <w:rsid w:val="00B61F8E"/>
    <w:rsid w:val="00B63592"/>
    <w:rsid w:val="00B63CCA"/>
    <w:rsid w:val="00B67AF1"/>
    <w:rsid w:val="00B71435"/>
    <w:rsid w:val="00B9369F"/>
    <w:rsid w:val="00B95273"/>
    <w:rsid w:val="00BC2232"/>
    <w:rsid w:val="00BC3B5C"/>
    <w:rsid w:val="00BD3F09"/>
    <w:rsid w:val="00BE3ADA"/>
    <w:rsid w:val="00BE456F"/>
    <w:rsid w:val="00BF58D1"/>
    <w:rsid w:val="00BF62C7"/>
    <w:rsid w:val="00BF6CE0"/>
    <w:rsid w:val="00C01FB6"/>
    <w:rsid w:val="00C07A05"/>
    <w:rsid w:val="00C21F81"/>
    <w:rsid w:val="00C238FA"/>
    <w:rsid w:val="00C3002F"/>
    <w:rsid w:val="00C62276"/>
    <w:rsid w:val="00C640D7"/>
    <w:rsid w:val="00C645B1"/>
    <w:rsid w:val="00C74A11"/>
    <w:rsid w:val="00C81DC2"/>
    <w:rsid w:val="00C82ED2"/>
    <w:rsid w:val="00C8697F"/>
    <w:rsid w:val="00C94719"/>
    <w:rsid w:val="00CA286A"/>
    <w:rsid w:val="00CA63B5"/>
    <w:rsid w:val="00CB0450"/>
    <w:rsid w:val="00CB334F"/>
    <w:rsid w:val="00CD59B4"/>
    <w:rsid w:val="00CD7E08"/>
    <w:rsid w:val="00CF08C8"/>
    <w:rsid w:val="00CF17D4"/>
    <w:rsid w:val="00CF7B4D"/>
    <w:rsid w:val="00D11B95"/>
    <w:rsid w:val="00D30381"/>
    <w:rsid w:val="00D36985"/>
    <w:rsid w:val="00D51F3F"/>
    <w:rsid w:val="00D74621"/>
    <w:rsid w:val="00D85BF4"/>
    <w:rsid w:val="00DA4B4A"/>
    <w:rsid w:val="00DB5373"/>
    <w:rsid w:val="00DC5211"/>
    <w:rsid w:val="00DC5AD2"/>
    <w:rsid w:val="00DF30C7"/>
    <w:rsid w:val="00DF6C20"/>
    <w:rsid w:val="00E1470E"/>
    <w:rsid w:val="00E176C7"/>
    <w:rsid w:val="00E24818"/>
    <w:rsid w:val="00E251C1"/>
    <w:rsid w:val="00E36193"/>
    <w:rsid w:val="00E36F19"/>
    <w:rsid w:val="00E371B7"/>
    <w:rsid w:val="00E57C7E"/>
    <w:rsid w:val="00E61213"/>
    <w:rsid w:val="00E65C86"/>
    <w:rsid w:val="00E66EBB"/>
    <w:rsid w:val="00E67C3A"/>
    <w:rsid w:val="00E71A7A"/>
    <w:rsid w:val="00E9156E"/>
    <w:rsid w:val="00EB1927"/>
    <w:rsid w:val="00EB5B1C"/>
    <w:rsid w:val="00EB6C25"/>
    <w:rsid w:val="00EC0937"/>
    <w:rsid w:val="00EC1C58"/>
    <w:rsid w:val="00EC452B"/>
    <w:rsid w:val="00ED14F8"/>
    <w:rsid w:val="00ED59F4"/>
    <w:rsid w:val="00EF6AA6"/>
    <w:rsid w:val="00F062D3"/>
    <w:rsid w:val="00F06E67"/>
    <w:rsid w:val="00F06F62"/>
    <w:rsid w:val="00F1298C"/>
    <w:rsid w:val="00F15597"/>
    <w:rsid w:val="00F44A62"/>
    <w:rsid w:val="00F44E16"/>
    <w:rsid w:val="00F453A5"/>
    <w:rsid w:val="00F540E4"/>
    <w:rsid w:val="00F54920"/>
    <w:rsid w:val="00F62C2E"/>
    <w:rsid w:val="00F73704"/>
    <w:rsid w:val="00F73BF7"/>
    <w:rsid w:val="00F81FD0"/>
    <w:rsid w:val="00F867E2"/>
    <w:rsid w:val="00F91377"/>
    <w:rsid w:val="00F968BF"/>
    <w:rsid w:val="00FB20D7"/>
    <w:rsid w:val="00FD4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EA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19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F23F7"/>
    <w:pPr>
      <w:keepNext/>
      <w:keepLines/>
      <w:spacing w:line="480" w:lineRule="auto"/>
      <w:jc w:val="center"/>
      <w:outlineLvl w:val="0"/>
    </w:pPr>
    <w:rPr>
      <w:rFonts w:eastAsiaTheme="majorEastAsia" w:cstheme="majorBidi"/>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FootnoteTextChar"/>
    <w:semiHidden/>
    <w:rsid w:val="00A5319E"/>
    <w:rPr>
      <w:rFonts w:ascii="Times New Roman" w:eastAsia="Times New Roman" w:hAnsi="Times New Roman" w:cs="Times New Roman"/>
      <w:sz w:val="20"/>
      <w:szCs w:val="20"/>
      <w:vertAlign w:val="superscript"/>
    </w:rPr>
  </w:style>
  <w:style w:type="paragraph" w:styleId="FootnoteText">
    <w:name w:val="footnote text"/>
    <w:basedOn w:val="Normal"/>
    <w:link w:val="FootnoteTextChar"/>
    <w:semiHidden/>
    <w:rsid w:val="005A77C7"/>
    <w:pPr>
      <w:jc w:val="both"/>
    </w:pPr>
    <w:rPr>
      <w:sz w:val="20"/>
      <w:szCs w:val="20"/>
    </w:rPr>
  </w:style>
  <w:style w:type="character" w:customStyle="1" w:styleId="FootnoteTextChar">
    <w:name w:val="Footnote Text Char"/>
    <w:basedOn w:val="DefaultParagraphFont"/>
    <w:link w:val="FootnoteText"/>
    <w:semiHidden/>
    <w:rsid w:val="005A77C7"/>
    <w:rPr>
      <w:rFonts w:ascii="Times New Roman" w:eastAsia="Times New Roman" w:hAnsi="Times New Roman" w:cs="Times New Roman"/>
      <w:sz w:val="20"/>
      <w:szCs w:val="20"/>
    </w:rPr>
  </w:style>
  <w:style w:type="character" w:styleId="Hyperlink">
    <w:name w:val="Hyperlink"/>
    <w:basedOn w:val="DefaultParagraphFont"/>
    <w:rsid w:val="00802B37"/>
    <w:rPr>
      <w:color w:val="0000FF"/>
      <w:u w:val="single"/>
    </w:rPr>
  </w:style>
  <w:style w:type="paragraph" w:styleId="ListParagraph">
    <w:name w:val="List Paragraph"/>
    <w:basedOn w:val="Normal"/>
    <w:uiPriority w:val="34"/>
    <w:qFormat/>
    <w:rsid w:val="00037473"/>
    <w:pPr>
      <w:ind w:left="720"/>
      <w:contextualSpacing/>
    </w:pPr>
  </w:style>
  <w:style w:type="paragraph" w:styleId="Header">
    <w:name w:val="header"/>
    <w:basedOn w:val="Normal"/>
    <w:link w:val="HeaderChar"/>
    <w:uiPriority w:val="99"/>
    <w:unhideWhenUsed/>
    <w:rsid w:val="00EF5173"/>
    <w:pPr>
      <w:tabs>
        <w:tab w:val="center" w:pos="4680"/>
        <w:tab w:val="right" w:pos="9360"/>
      </w:tabs>
    </w:pPr>
  </w:style>
  <w:style w:type="character" w:customStyle="1" w:styleId="HeaderChar">
    <w:name w:val="Header Char"/>
    <w:basedOn w:val="DefaultParagraphFont"/>
    <w:link w:val="Header"/>
    <w:uiPriority w:val="99"/>
    <w:rsid w:val="00EF5173"/>
    <w:rPr>
      <w:rFonts w:ascii="Courier" w:eastAsia="Times New Roman" w:hAnsi="Courier" w:cs="Times New Roman"/>
      <w:sz w:val="24"/>
      <w:szCs w:val="24"/>
    </w:rPr>
  </w:style>
  <w:style w:type="paragraph" w:styleId="Footer">
    <w:name w:val="footer"/>
    <w:basedOn w:val="Normal"/>
    <w:link w:val="FooterChar"/>
    <w:uiPriority w:val="99"/>
    <w:unhideWhenUsed/>
    <w:rsid w:val="00EF5173"/>
    <w:pPr>
      <w:tabs>
        <w:tab w:val="center" w:pos="4680"/>
        <w:tab w:val="right" w:pos="9360"/>
      </w:tabs>
    </w:pPr>
  </w:style>
  <w:style w:type="character" w:customStyle="1" w:styleId="FooterChar">
    <w:name w:val="Footer Char"/>
    <w:basedOn w:val="DefaultParagraphFont"/>
    <w:link w:val="Footer"/>
    <w:uiPriority w:val="99"/>
    <w:rsid w:val="00EF5173"/>
    <w:rPr>
      <w:rFonts w:ascii="Courier" w:eastAsia="Times New Roman" w:hAnsi="Courier" w:cs="Times New Roman"/>
      <w:sz w:val="24"/>
      <w:szCs w:val="24"/>
    </w:rPr>
  </w:style>
  <w:style w:type="table" w:styleId="TableGrid">
    <w:name w:val="Table Grid"/>
    <w:basedOn w:val="TableNormal"/>
    <w:uiPriority w:val="39"/>
    <w:rsid w:val="00863AC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qFormat/>
    <w:rsid w:val="004E3560"/>
    <w:pPr>
      <w:widowControl/>
      <w:autoSpaceDE/>
      <w:autoSpaceDN/>
      <w:adjustRightInd/>
      <w:spacing w:after="240"/>
      <w:jc w:val="both"/>
    </w:pPr>
  </w:style>
  <w:style w:type="character" w:customStyle="1" w:styleId="BodyTextChar">
    <w:name w:val="Body Text Char"/>
    <w:basedOn w:val="DefaultParagraphFont"/>
    <w:link w:val="BodyText"/>
    <w:rsid w:val="004E356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0C3C"/>
    <w:rPr>
      <w:rFonts w:ascii="Tahoma" w:hAnsi="Tahoma" w:cs="Tahoma"/>
      <w:sz w:val="16"/>
      <w:szCs w:val="16"/>
    </w:rPr>
  </w:style>
  <w:style w:type="character" w:customStyle="1" w:styleId="BalloonTextChar">
    <w:name w:val="Balloon Text Char"/>
    <w:basedOn w:val="DefaultParagraphFont"/>
    <w:link w:val="BalloonText"/>
    <w:uiPriority w:val="99"/>
    <w:semiHidden/>
    <w:rsid w:val="00B70C3C"/>
    <w:rPr>
      <w:rFonts w:ascii="Tahoma" w:eastAsia="Times New Roman" w:hAnsi="Tahoma" w:cs="Tahoma"/>
      <w:sz w:val="16"/>
      <w:szCs w:val="16"/>
    </w:rPr>
  </w:style>
  <w:style w:type="character" w:customStyle="1" w:styleId="Heading1Char">
    <w:name w:val="Heading 1 Char"/>
    <w:basedOn w:val="DefaultParagraphFont"/>
    <w:link w:val="Heading1"/>
    <w:uiPriority w:val="9"/>
    <w:rsid w:val="00AF23F7"/>
    <w:rPr>
      <w:rFonts w:ascii="Times New Roman" w:eastAsiaTheme="majorEastAsia" w:hAnsi="Times New Roman" w:cstheme="majorBidi"/>
      <w:bCs/>
      <w:sz w:val="24"/>
      <w:szCs w:val="28"/>
    </w:rPr>
  </w:style>
  <w:style w:type="character" w:styleId="Emphasis">
    <w:name w:val="Emphasis"/>
    <w:basedOn w:val="DefaultParagraphFont"/>
    <w:uiPriority w:val="20"/>
    <w:qFormat/>
    <w:rsid w:val="009909C6"/>
    <w:rPr>
      <w:i/>
      <w:iCs/>
    </w:rPr>
  </w:style>
  <w:style w:type="character" w:customStyle="1" w:styleId="costarpage">
    <w:name w:val="co_starpage"/>
    <w:basedOn w:val="DefaultParagraphFont"/>
    <w:rsid w:val="009909C6"/>
  </w:style>
  <w:style w:type="character" w:styleId="CommentReference">
    <w:name w:val="annotation reference"/>
    <w:basedOn w:val="DefaultParagraphFont"/>
    <w:uiPriority w:val="99"/>
    <w:semiHidden/>
    <w:unhideWhenUsed/>
    <w:rsid w:val="00BF6CE0"/>
    <w:rPr>
      <w:sz w:val="16"/>
      <w:szCs w:val="16"/>
    </w:rPr>
  </w:style>
  <w:style w:type="paragraph" w:styleId="CommentText">
    <w:name w:val="annotation text"/>
    <w:basedOn w:val="Normal"/>
    <w:link w:val="CommentTextChar"/>
    <w:uiPriority w:val="99"/>
    <w:semiHidden/>
    <w:unhideWhenUsed/>
    <w:rsid w:val="00BF6CE0"/>
    <w:pPr>
      <w:widowControl/>
      <w:autoSpaceDE/>
      <w:autoSpaceDN/>
      <w:adjustRightInd/>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BF6CE0"/>
    <w:rPr>
      <w:sz w:val="20"/>
      <w:szCs w:val="20"/>
    </w:rPr>
  </w:style>
  <w:style w:type="character" w:styleId="PlaceholderText">
    <w:name w:val="Placeholder Text"/>
    <w:basedOn w:val="DefaultParagraphFont"/>
    <w:uiPriority w:val="99"/>
    <w:semiHidden/>
    <w:rsid w:val="00AA37C2"/>
    <w:rPr>
      <w:color w:val="808080"/>
    </w:rPr>
  </w:style>
  <w:style w:type="paragraph" w:styleId="Revision">
    <w:name w:val="Revision"/>
    <w:hidden/>
    <w:uiPriority w:val="99"/>
    <w:semiHidden/>
    <w:rsid w:val="001172A7"/>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41902">
      <w:bodyDiv w:val="1"/>
      <w:marLeft w:val="0"/>
      <w:marRight w:val="0"/>
      <w:marTop w:val="0"/>
      <w:marBottom w:val="0"/>
      <w:divBdr>
        <w:top w:val="none" w:sz="0" w:space="0" w:color="auto"/>
        <w:left w:val="none" w:sz="0" w:space="0" w:color="auto"/>
        <w:bottom w:val="none" w:sz="0" w:space="0" w:color="auto"/>
        <w:right w:val="none" w:sz="0" w:space="0" w:color="auto"/>
      </w:divBdr>
      <w:divsChild>
        <w:div w:id="1956328693">
          <w:marLeft w:val="0"/>
          <w:marRight w:val="0"/>
          <w:marTop w:val="0"/>
          <w:marBottom w:val="0"/>
          <w:divBdr>
            <w:top w:val="none" w:sz="0" w:space="0" w:color="auto"/>
            <w:left w:val="none" w:sz="0" w:space="0" w:color="auto"/>
            <w:bottom w:val="none" w:sz="0" w:space="0" w:color="auto"/>
            <w:right w:val="none" w:sz="0" w:space="0" w:color="auto"/>
          </w:divBdr>
        </w:div>
        <w:div w:id="610822962">
          <w:marLeft w:val="0"/>
          <w:marRight w:val="0"/>
          <w:marTop w:val="240"/>
          <w:marBottom w:val="0"/>
          <w:divBdr>
            <w:top w:val="none" w:sz="0" w:space="0" w:color="auto"/>
            <w:left w:val="none" w:sz="0" w:space="0" w:color="auto"/>
            <w:bottom w:val="none" w:sz="0" w:space="0" w:color="auto"/>
            <w:right w:val="none" w:sz="0" w:space="0" w:color="auto"/>
          </w:divBdr>
          <w:divsChild>
            <w:div w:id="560603926">
              <w:marLeft w:val="0"/>
              <w:marRight w:val="0"/>
              <w:marTop w:val="0"/>
              <w:marBottom w:val="0"/>
              <w:divBdr>
                <w:top w:val="none" w:sz="0" w:space="0" w:color="auto"/>
                <w:left w:val="none" w:sz="0" w:space="0" w:color="auto"/>
                <w:bottom w:val="none" w:sz="0" w:space="0" w:color="auto"/>
                <w:right w:val="none" w:sz="0" w:space="0" w:color="auto"/>
              </w:divBdr>
              <w:divsChild>
                <w:div w:id="103947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01991">
      <w:bodyDiv w:val="1"/>
      <w:marLeft w:val="0"/>
      <w:marRight w:val="0"/>
      <w:marTop w:val="0"/>
      <w:marBottom w:val="0"/>
      <w:divBdr>
        <w:top w:val="none" w:sz="0" w:space="0" w:color="auto"/>
        <w:left w:val="none" w:sz="0" w:space="0" w:color="auto"/>
        <w:bottom w:val="none" w:sz="0" w:space="0" w:color="auto"/>
        <w:right w:val="none" w:sz="0" w:space="0" w:color="auto"/>
      </w:divBdr>
    </w:div>
    <w:div w:id="135222153">
      <w:bodyDiv w:val="1"/>
      <w:marLeft w:val="0"/>
      <w:marRight w:val="0"/>
      <w:marTop w:val="0"/>
      <w:marBottom w:val="0"/>
      <w:divBdr>
        <w:top w:val="none" w:sz="0" w:space="0" w:color="auto"/>
        <w:left w:val="none" w:sz="0" w:space="0" w:color="auto"/>
        <w:bottom w:val="none" w:sz="0" w:space="0" w:color="auto"/>
        <w:right w:val="none" w:sz="0" w:space="0" w:color="auto"/>
      </w:divBdr>
    </w:div>
    <w:div w:id="147989493">
      <w:bodyDiv w:val="1"/>
      <w:marLeft w:val="0"/>
      <w:marRight w:val="0"/>
      <w:marTop w:val="0"/>
      <w:marBottom w:val="0"/>
      <w:divBdr>
        <w:top w:val="none" w:sz="0" w:space="0" w:color="auto"/>
        <w:left w:val="none" w:sz="0" w:space="0" w:color="auto"/>
        <w:bottom w:val="none" w:sz="0" w:space="0" w:color="auto"/>
        <w:right w:val="none" w:sz="0" w:space="0" w:color="auto"/>
      </w:divBdr>
    </w:div>
    <w:div w:id="255478529">
      <w:bodyDiv w:val="1"/>
      <w:marLeft w:val="0"/>
      <w:marRight w:val="0"/>
      <w:marTop w:val="0"/>
      <w:marBottom w:val="0"/>
      <w:divBdr>
        <w:top w:val="none" w:sz="0" w:space="0" w:color="auto"/>
        <w:left w:val="none" w:sz="0" w:space="0" w:color="auto"/>
        <w:bottom w:val="none" w:sz="0" w:space="0" w:color="auto"/>
        <w:right w:val="none" w:sz="0" w:space="0" w:color="auto"/>
      </w:divBdr>
    </w:div>
    <w:div w:id="386493127">
      <w:bodyDiv w:val="1"/>
      <w:marLeft w:val="0"/>
      <w:marRight w:val="0"/>
      <w:marTop w:val="0"/>
      <w:marBottom w:val="0"/>
      <w:divBdr>
        <w:top w:val="none" w:sz="0" w:space="0" w:color="auto"/>
        <w:left w:val="none" w:sz="0" w:space="0" w:color="auto"/>
        <w:bottom w:val="none" w:sz="0" w:space="0" w:color="auto"/>
        <w:right w:val="none" w:sz="0" w:space="0" w:color="auto"/>
      </w:divBdr>
    </w:div>
    <w:div w:id="415826725">
      <w:bodyDiv w:val="1"/>
      <w:marLeft w:val="0"/>
      <w:marRight w:val="0"/>
      <w:marTop w:val="0"/>
      <w:marBottom w:val="0"/>
      <w:divBdr>
        <w:top w:val="none" w:sz="0" w:space="0" w:color="auto"/>
        <w:left w:val="none" w:sz="0" w:space="0" w:color="auto"/>
        <w:bottom w:val="none" w:sz="0" w:space="0" w:color="auto"/>
        <w:right w:val="none" w:sz="0" w:space="0" w:color="auto"/>
      </w:divBdr>
      <w:divsChild>
        <w:div w:id="2038387392">
          <w:marLeft w:val="0"/>
          <w:marRight w:val="0"/>
          <w:marTop w:val="0"/>
          <w:marBottom w:val="0"/>
          <w:divBdr>
            <w:top w:val="none" w:sz="0" w:space="0" w:color="auto"/>
            <w:left w:val="none" w:sz="0" w:space="0" w:color="auto"/>
            <w:bottom w:val="none" w:sz="0" w:space="0" w:color="auto"/>
            <w:right w:val="none" w:sz="0" w:space="0" w:color="auto"/>
          </w:divBdr>
          <w:divsChild>
            <w:div w:id="1453943702">
              <w:blockQuote w:val="1"/>
              <w:marLeft w:val="0"/>
              <w:marRight w:val="0"/>
              <w:marTop w:val="0"/>
              <w:marBottom w:val="0"/>
              <w:divBdr>
                <w:top w:val="none" w:sz="0" w:space="0" w:color="auto"/>
                <w:left w:val="none" w:sz="0" w:space="0" w:color="auto"/>
                <w:bottom w:val="none" w:sz="0" w:space="0" w:color="auto"/>
                <w:right w:val="none" w:sz="0" w:space="0" w:color="auto"/>
              </w:divBdr>
              <w:divsChild>
                <w:div w:id="206236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324775">
          <w:marLeft w:val="0"/>
          <w:marRight w:val="0"/>
          <w:marTop w:val="240"/>
          <w:marBottom w:val="0"/>
          <w:divBdr>
            <w:top w:val="none" w:sz="0" w:space="0" w:color="auto"/>
            <w:left w:val="none" w:sz="0" w:space="0" w:color="auto"/>
            <w:bottom w:val="none" w:sz="0" w:space="0" w:color="auto"/>
            <w:right w:val="none" w:sz="0" w:space="0" w:color="auto"/>
          </w:divBdr>
        </w:div>
      </w:divsChild>
    </w:div>
    <w:div w:id="437869482">
      <w:bodyDiv w:val="1"/>
      <w:marLeft w:val="0"/>
      <w:marRight w:val="0"/>
      <w:marTop w:val="0"/>
      <w:marBottom w:val="0"/>
      <w:divBdr>
        <w:top w:val="none" w:sz="0" w:space="0" w:color="auto"/>
        <w:left w:val="none" w:sz="0" w:space="0" w:color="auto"/>
        <w:bottom w:val="none" w:sz="0" w:space="0" w:color="auto"/>
        <w:right w:val="none" w:sz="0" w:space="0" w:color="auto"/>
      </w:divBdr>
    </w:div>
    <w:div w:id="458111873">
      <w:bodyDiv w:val="1"/>
      <w:marLeft w:val="0"/>
      <w:marRight w:val="0"/>
      <w:marTop w:val="0"/>
      <w:marBottom w:val="0"/>
      <w:divBdr>
        <w:top w:val="none" w:sz="0" w:space="0" w:color="auto"/>
        <w:left w:val="none" w:sz="0" w:space="0" w:color="auto"/>
        <w:bottom w:val="none" w:sz="0" w:space="0" w:color="auto"/>
        <w:right w:val="none" w:sz="0" w:space="0" w:color="auto"/>
      </w:divBdr>
      <w:divsChild>
        <w:div w:id="1159425349">
          <w:marLeft w:val="0"/>
          <w:marRight w:val="0"/>
          <w:marTop w:val="240"/>
          <w:marBottom w:val="0"/>
          <w:divBdr>
            <w:top w:val="none" w:sz="0" w:space="0" w:color="auto"/>
            <w:left w:val="none" w:sz="0" w:space="0" w:color="auto"/>
            <w:bottom w:val="none" w:sz="0" w:space="0" w:color="auto"/>
            <w:right w:val="none" w:sz="0" w:space="0" w:color="auto"/>
          </w:divBdr>
          <w:divsChild>
            <w:div w:id="1391153533">
              <w:marLeft w:val="0"/>
              <w:marRight w:val="0"/>
              <w:marTop w:val="0"/>
              <w:marBottom w:val="0"/>
              <w:divBdr>
                <w:top w:val="none" w:sz="0" w:space="0" w:color="auto"/>
                <w:left w:val="none" w:sz="0" w:space="0" w:color="auto"/>
                <w:bottom w:val="none" w:sz="0" w:space="0" w:color="auto"/>
                <w:right w:val="none" w:sz="0" w:space="0" w:color="auto"/>
              </w:divBdr>
              <w:divsChild>
                <w:div w:id="35928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078711">
          <w:marLeft w:val="0"/>
          <w:marRight w:val="0"/>
          <w:marTop w:val="240"/>
          <w:marBottom w:val="0"/>
          <w:divBdr>
            <w:top w:val="none" w:sz="0" w:space="0" w:color="auto"/>
            <w:left w:val="none" w:sz="0" w:space="0" w:color="auto"/>
            <w:bottom w:val="none" w:sz="0" w:space="0" w:color="auto"/>
            <w:right w:val="none" w:sz="0" w:space="0" w:color="auto"/>
          </w:divBdr>
          <w:divsChild>
            <w:div w:id="724378805">
              <w:marLeft w:val="0"/>
              <w:marRight w:val="0"/>
              <w:marTop w:val="0"/>
              <w:marBottom w:val="0"/>
              <w:divBdr>
                <w:top w:val="none" w:sz="0" w:space="0" w:color="auto"/>
                <w:left w:val="none" w:sz="0" w:space="0" w:color="auto"/>
                <w:bottom w:val="none" w:sz="0" w:space="0" w:color="auto"/>
                <w:right w:val="none" w:sz="0" w:space="0" w:color="auto"/>
              </w:divBdr>
              <w:divsChild>
                <w:div w:id="63106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074905">
      <w:bodyDiv w:val="1"/>
      <w:marLeft w:val="0"/>
      <w:marRight w:val="0"/>
      <w:marTop w:val="0"/>
      <w:marBottom w:val="0"/>
      <w:divBdr>
        <w:top w:val="none" w:sz="0" w:space="0" w:color="auto"/>
        <w:left w:val="none" w:sz="0" w:space="0" w:color="auto"/>
        <w:bottom w:val="none" w:sz="0" w:space="0" w:color="auto"/>
        <w:right w:val="none" w:sz="0" w:space="0" w:color="auto"/>
      </w:divBdr>
    </w:div>
    <w:div w:id="514463148">
      <w:bodyDiv w:val="1"/>
      <w:marLeft w:val="0"/>
      <w:marRight w:val="0"/>
      <w:marTop w:val="0"/>
      <w:marBottom w:val="0"/>
      <w:divBdr>
        <w:top w:val="none" w:sz="0" w:space="0" w:color="auto"/>
        <w:left w:val="none" w:sz="0" w:space="0" w:color="auto"/>
        <w:bottom w:val="none" w:sz="0" w:space="0" w:color="auto"/>
        <w:right w:val="none" w:sz="0" w:space="0" w:color="auto"/>
      </w:divBdr>
    </w:div>
    <w:div w:id="607860105">
      <w:bodyDiv w:val="1"/>
      <w:marLeft w:val="0"/>
      <w:marRight w:val="0"/>
      <w:marTop w:val="0"/>
      <w:marBottom w:val="0"/>
      <w:divBdr>
        <w:top w:val="none" w:sz="0" w:space="0" w:color="auto"/>
        <w:left w:val="none" w:sz="0" w:space="0" w:color="auto"/>
        <w:bottom w:val="none" w:sz="0" w:space="0" w:color="auto"/>
        <w:right w:val="none" w:sz="0" w:space="0" w:color="auto"/>
      </w:divBdr>
    </w:div>
    <w:div w:id="628123936">
      <w:bodyDiv w:val="1"/>
      <w:marLeft w:val="0"/>
      <w:marRight w:val="0"/>
      <w:marTop w:val="0"/>
      <w:marBottom w:val="0"/>
      <w:divBdr>
        <w:top w:val="none" w:sz="0" w:space="0" w:color="auto"/>
        <w:left w:val="none" w:sz="0" w:space="0" w:color="auto"/>
        <w:bottom w:val="none" w:sz="0" w:space="0" w:color="auto"/>
        <w:right w:val="none" w:sz="0" w:space="0" w:color="auto"/>
      </w:divBdr>
    </w:div>
    <w:div w:id="648941037">
      <w:bodyDiv w:val="1"/>
      <w:marLeft w:val="0"/>
      <w:marRight w:val="0"/>
      <w:marTop w:val="0"/>
      <w:marBottom w:val="0"/>
      <w:divBdr>
        <w:top w:val="none" w:sz="0" w:space="0" w:color="auto"/>
        <w:left w:val="none" w:sz="0" w:space="0" w:color="auto"/>
        <w:bottom w:val="none" w:sz="0" w:space="0" w:color="auto"/>
        <w:right w:val="none" w:sz="0" w:space="0" w:color="auto"/>
      </w:divBdr>
    </w:div>
    <w:div w:id="855652863">
      <w:bodyDiv w:val="1"/>
      <w:marLeft w:val="0"/>
      <w:marRight w:val="0"/>
      <w:marTop w:val="0"/>
      <w:marBottom w:val="0"/>
      <w:divBdr>
        <w:top w:val="none" w:sz="0" w:space="0" w:color="auto"/>
        <w:left w:val="none" w:sz="0" w:space="0" w:color="auto"/>
        <w:bottom w:val="none" w:sz="0" w:space="0" w:color="auto"/>
        <w:right w:val="none" w:sz="0" w:space="0" w:color="auto"/>
      </w:divBdr>
    </w:div>
    <w:div w:id="882668252">
      <w:bodyDiv w:val="1"/>
      <w:marLeft w:val="0"/>
      <w:marRight w:val="0"/>
      <w:marTop w:val="0"/>
      <w:marBottom w:val="0"/>
      <w:divBdr>
        <w:top w:val="none" w:sz="0" w:space="0" w:color="auto"/>
        <w:left w:val="none" w:sz="0" w:space="0" w:color="auto"/>
        <w:bottom w:val="none" w:sz="0" w:space="0" w:color="auto"/>
        <w:right w:val="none" w:sz="0" w:space="0" w:color="auto"/>
      </w:divBdr>
    </w:div>
    <w:div w:id="898783920">
      <w:bodyDiv w:val="1"/>
      <w:marLeft w:val="0"/>
      <w:marRight w:val="0"/>
      <w:marTop w:val="0"/>
      <w:marBottom w:val="0"/>
      <w:divBdr>
        <w:top w:val="none" w:sz="0" w:space="0" w:color="auto"/>
        <w:left w:val="none" w:sz="0" w:space="0" w:color="auto"/>
        <w:bottom w:val="none" w:sz="0" w:space="0" w:color="auto"/>
        <w:right w:val="none" w:sz="0" w:space="0" w:color="auto"/>
      </w:divBdr>
    </w:div>
    <w:div w:id="1030955461">
      <w:bodyDiv w:val="1"/>
      <w:marLeft w:val="0"/>
      <w:marRight w:val="0"/>
      <w:marTop w:val="0"/>
      <w:marBottom w:val="0"/>
      <w:divBdr>
        <w:top w:val="none" w:sz="0" w:space="0" w:color="auto"/>
        <w:left w:val="none" w:sz="0" w:space="0" w:color="auto"/>
        <w:bottom w:val="none" w:sz="0" w:space="0" w:color="auto"/>
        <w:right w:val="none" w:sz="0" w:space="0" w:color="auto"/>
      </w:divBdr>
    </w:div>
    <w:div w:id="1040325640">
      <w:bodyDiv w:val="1"/>
      <w:marLeft w:val="0"/>
      <w:marRight w:val="0"/>
      <w:marTop w:val="0"/>
      <w:marBottom w:val="0"/>
      <w:divBdr>
        <w:top w:val="none" w:sz="0" w:space="0" w:color="auto"/>
        <w:left w:val="none" w:sz="0" w:space="0" w:color="auto"/>
        <w:bottom w:val="none" w:sz="0" w:space="0" w:color="auto"/>
        <w:right w:val="none" w:sz="0" w:space="0" w:color="auto"/>
      </w:divBdr>
    </w:div>
    <w:div w:id="1080057585">
      <w:bodyDiv w:val="1"/>
      <w:marLeft w:val="0"/>
      <w:marRight w:val="0"/>
      <w:marTop w:val="0"/>
      <w:marBottom w:val="0"/>
      <w:divBdr>
        <w:top w:val="none" w:sz="0" w:space="0" w:color="auto"/>
        <w:left w:val="none" w:sz="0" w:space="0" w:color="auto"/>
        <w:bottom w:val="none" w:sz="0" w:space="0" w:color="auto"/>
        <w:right w:val="none" w:sz="0" w:space="0" w:color="auto"/>
      </w:divBdr>
    </w:div>
    <w:div w:id="1091394049">
      <w:bodyDiv w:val="1"/>
      <w:marLeft w:val="0"/>
      <w:marRight w:val="0"/>
      <w:marTop w:val="0"/>
      <w:marBottom w:val="0"/>
      <w:divBdr>
        <w:top w:val="none" w:sz="0" w:space="0" w:color="auto"/>
        <w:left w:val="none" w:sz="0" w:space="0" w:color="auto"/>
        <w:bottom w:val="none" w:sz="0" w:space="0" w:color="auto"/>
        <w:right w:val="none" w:sz="0" w:space="0" w:color="auto"/>
      </w:divBdr>
    </w:div>
    <w:div w:id="1108357028">
      <w:bodyDiv w:val="1"/>
      <w:marLeft w:val="0"/>
      <w:marRight w:val="0"/>
      <w:marTop w:val="0"/>
      <w:marBottom w:val="0"/>
      <w:divBdr>
        <w:top w:val="none" w:sz="0" w:space="0" w:color="auto"/>
        <w:left w:val="none" w:sz="0" w:space="0" w:color="auto"/>
        <w:bottom w:val="none" w:sz="0" w:space="0" w:color="auto"/>
        <w:right w:val="none" w:sz="0" w:space="0" w:color="auto"/>
      </w:divBdr>
    </w:div>
    <w:div w:id="1116827259">
      <w:bodyDiv w:val="1"/>
      <w:marLeft w:val="0"/>
      <w:marRight w:val="0"/>
      <w:marTop w:val="0"/>
      <w:marBottom w:val="0"/>
      <w:divBdr>
        <w:top w:val="none" w:sz="0" w:space="0" w:color="auto"/>
        <w:left w:val="none" w:sz="0" w:space="0" w:color="auto"/>
        <w:bottom w:val="none" w:sz="0" w:space="0" w:color="auto"/>
        <w:right w:val="none" w:sz="0" w:space="0" w:color="auto"/>
      </w:divBdr>
    </w:div>
    <w:div w:id="1128009956">
      <w:bodyDiv w:val="1"/>
      <w:marLeft w:val="0"/>
      <w:marRight w:val="0"/>
      <w:marTop w:val="0"/>
      <w:marBottom w:val="0"/>
      <w:divBdr>
        <w:top w:val="none" w:sz="0" w:space="0" w:color="auto"/>
        <w:left w:val="none" w:sz="0" w:space="0" w:color="auto"/>
        <w:bottom w:val="none" w:sz="0" w:space="0" w:color="auto"/>
        <w:right w:val="none" w:sz="0" w:space="0" w:color="auto"/>
      </w:divBdr>
    </w:div>
    <w:div w:id="1209420345">
      <w:bodyDiv w:val="1"/>
      <w:marLeft w:val="0"/>
      <w:marRight w:val="0"/>
      <w:marTop w:val="0"/>
      <w:marBottom w:val="0"/>
      <w:divBdr>
        <w:top w:val="none" w:sz="0" w:space="0" w:color="auto"/>
        <w:left w:val="none" w:sz="0" w:space="0" w:color="auto"/>
        <w:bottom w:val="none" w:sz="0" w:space="0" w:color="auto"/>
        <w:right w:val="none" w:sz="0" w:space="0" w:color="auto"/>
      </w:divBdr>
    </w:div>
    <w:div w:id="1252203578">
      <w:bodyDiv w:val="1"/>
      <w:marLeft w:val="0"/>
      <w:marRight w:val="0"/>
      <w:marTop w:val="0"/>
      <w:marBottom w:val="0"/>
      <w:divBdr>
        <w:top w:val="none" w:sz="0" w:space="0" w:color="auto"/>
        <w:left w:val="none" w:sz="0" w:space="0" w:color="auto"/>
        <w:bottom w:val="none" w:sz="0" w:space="0" w:color="auto"/>
        <w:right w:val="none" w:sz="0" w:space="0" w:color="auto"/>
      </w:divBdr>
    </w:div>
    <w:div w:id="1272976576">
      <w:bodyDiv w:val="1"/>
      <w:marLeft w:val="0"/>
      <w:marRight w:val="0"/>
      <w:marTop w:val="0"/>
      <w:marBottom w:val="0"/>
      <w:divBdr>
        <w:top w:val="none" w:sz="0" w:space="0" w:color="auto"/>
        <w:left w:val="none" w:sz="0" w:space="0" w:color="auto"/>
        <w:bottom w:val="none" w:sz="0" w:space="0" w:color="auto"/>
        <w:right w:val="none" w:sz="0" w:space="0" w:color="auto"/>
      </w:divBdr>
    </w:div>
    <w:div w:id="1289974672">
      <w:bodyDiv w:val="1"/>
      <w:marLeft w:val="0"/>
      <w:marRight w:val="0"/>
      <w:marTop w:val="0"/>
      <w:marBottom w:val="0"/>
      <w:divBdr>
        <w:top w:val="none" w:sz="0" w:space="0" w:color="auto"/>
        <w:left w:val="none" w:sz="0" w:space="0" w:color="auto"/>
        <w:bottom w:val="none" w:sz="0" w:space="0" w:color="auto"/>
        <w:right w:val="none" w:sz="0" w:space="0" w:color="auto"/>
      </w:divBdr>
    </w:div>
    <w:div w:id="1306424345">
      <w:bodyDiv w:val="1"/>
      <w:marLeft w:val="0"/>
      <w:marRight w:val="0"/>
      <w:marTop w:val="0"/>
      <w:marBottom w:val="0"/>
      <w:divBdr>
        <w:top w:val="none" w:sz="0" w:space="0" w:color="auto"/>
        <w:left w:val="none" w:sz="0" w:space="0" w:color="auto"/>
        <w:bottom w:val="none" w:sz="0" w:space="0" w:color="auto"/>
        <w:right w:val="none" w:sz="0" w:space="0" w:color="auto"/>
      </w:divBdr>
    </w:div>
    <w:div w:id="1308439501">
      <w:bodyDiv w:val="1"/>
      <w:marLeft w:val="0"/>
      <w:marRight w:val="0"/>
      <w:marTop w:val="0"/>
      <w:marBottom w:val="0"/>
      <w:divBdr>
        <w:top w:val="none" w:sz="0" w:space="0" w:color="auto"/>
        <w:left w:val="none" w:sz="0" w:space="0" w:color="auto"/>
        <w:bottom w:val="none" w:sz="0" w:space="0" w:color="auto"/>
        <w:right w:val="none" w:sz="0" w:space="0" w:color="auto"/>
      </w:divBdr>
    </w:div>
    <w:div w:id="1326863256">
      <w:bodyDiv w:val="1"/>
      <w:marLeft w:val="0"/>
      <w:marRight w:val="0"/>
      <w:marTop w:val="0"/>
      <w:marBottom w:val="0"/>
      <w:divBdr>
        <w:top w:val="none" w:sz="0" w:space="0" w:color="auto"/>
        <w:left w:val="none" w:sz="0" w:space="0" w:color="auto"/>
        <w:bottom w:val="none" w:sz="0" w:space="0" w:color="auto"/>
        <w:right w:val="none" w:sz="0" w:space="0" w:color="auto"/>
      </w:divBdr>
    </w:div>
    <w:div w:id="1420786606">
      <w:bodyDiv w:val="1"/>
      <w:marLeft w:val="0"/>
      <w:marRight w:val="0"/>
      <w:marTop w:val="0"/>
      <w:marBottom w:val="0"/>
      <w:divBdr>
        <w:top w:val="none" w:sz="0" w:space="0" w:color="auto"/>
        <w:left w:val="none" w:sz="0" w:space="0" w:color="auto"/>
        <w:bottom w:val="none" w:sz="0" w:space="0" w:color="auto"/>
        <w:right w:val="none" w:sz="0" w:space="0" w:color="auto"/>
      </w:divBdr>
      <w:divsChild>
        <w:div w:id="200675092">
          <w:marLeft w:val="0"/>
          <w:marRight w:val="0"/>
          <w:marTop w:val="0"/>
          <w:marBottom w:val="0"/>
          <w:divBdr>
            <w:top w:val="none" w:sz="0" w:space="0" w:color="auto"/>
            <w:left w:val="none" w:sz="0" w:space="0" w:color="auto"/>
            <w:bottom w:val="none" w:sz="0" w:space="0" w:color="auto"/>
            <w:right w:val="none" w:sz="0" w:space="0" w:color="auto"/>
          </w:divBdr>
        </w:div>
        <w:div w:id="314574430">
          <w:marLeft w:val="0"/>
          <w:marRight w:val="0"/>
          <w:marTop w:val="240"/>
          <w:marBottom w:val="0"/>
          <w:divBdr>
            <w:top w:val="none" w:sz="0" w:space="0" w:color="auto"/>
            <w:left w:val="none" w:sz="0" w:space="0" w:color="auto"/>
            <w:bottom w:val="none" w:sz="0" w:space="0" w:color="auto"/>
            <w:right w:val="none" w:sz="0" w:space="0" w:color="auto"/>
          </w:divBdr>
          <w:divsChild>
            <w:div w:id="574977817">
              <w:marLeft w:val="0"/>
              <w:marRight w:val="0"/>
              <w:marTop w:val="0"/>
              <w:marBottom w:val="0"/>
              <w:divBdr>
                <w:top w:val="none" w:sz="0" w:space="0" w:color="auto"/>
                <w:left w:val="none" w:sz="0" w:space="0" w:color="auto"/>
                <w:bottom w:val="none" w:sz="0" w:space="0" w:color="auto"/>
                <w:right w:val="none" w:sz="0" w:space="0" w:color="auto"/>
              </w:divBdr>
              <w:divsChild>
                <w:div w:id="206964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39958">
          <w:marLeft w:val="0"/>
          <w:marRight w:val="0"/>
          <w:marTop w:val="240"/>
          <w:marBottom w:val="0"/>
          <w:divBdr>
            <w:top w:val="none" w:sz="0" w:space="0" w:color="auto"/>
            <w:left w:val="none" w:sz="0" w:space="0" w:color="auto"/>
            <w:bottom w:val="none" w:sz="0" w:space="0" w:color="auto"/>
            <w:right w:val="none" w:sz="0" w:space="0" w:color="auto"/>
          </w:divBdr>
          <w:divsChild>
            <w:div w:id="1740979653">
              <w:marLeft w:val="0"/>
              <w:marRight w:val="0"/>
              <w:marTop w:val="0"/>
              <w:marBottom w:val="0"/>
              <w:divBdr>
                <w:top w:val="none" w:sz="0" w:space="0" w:color="auto"/>
                <w:left w:val="none" w:sz="0" w:space="0" w:color="auto"/>
                <w:bottom w:val="none" w:sz="0" w:space="0" w:color="auto"/>
                <w:right w:val="none" w:sz="0" w:space="0" w:color="auto"/>
              </w:divBdr>
              <w:divsChild>
                <w:div w:id="126256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688508">
          <w:marLeft w:val="0"/>
          <w:marRight w:val="0"/>
          <w:marTop w:val="240"/>
          <w:marBottom w:val="0"/>
          <w:divBdr>
            <w:top w:val="none" w:sz="0" w:space="0" w:color="auto"/>
            <w:left w:val="none" w:sz="0" w:space="0" w:color="auto"/>
            <w:bottom w:val="none" w:sz="0" w:space="0" w:color="auto"/>
            <w:right w:val="none" w:sz="0" w:space="0" w:color="auto"/>
          </w:divBdr>
          <w:divsChild>
            <w:div w:id="920062154">
              <w:marLeft w:val="0"/>
              <w:marRight w:val="0"/>
              <w:marTop w:val="0"/>
              <w:marBottom w:val="0"/>
              <w:divBdr>
                <w:top w:val="none" w:sz="0" w:space="0" w:color="auto"/>
                <w:left w:val="none" w:sz="0" w:space="0" w:color="auto"/>
                <w:bottom w:val="none" w:sz="0" w:space="0" w:color="auto"/>
                <w:right w:val="none" w:sz="0" w:space="0" w:color="auto"/>
              </w:divBdr>
              <w:divsChild>
                <w:div w:id="149114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82871">
      <w:bodyDiv w:val="1"/>
      <w:marLeft w:val="0"/>
      <w:marRight w:val="0"/>
      <w:marTop w:val="0"/>
      <w:marBottom w:val="0"/>
      <w:divBdr>
        <w:top w:val="none" w:sz="0" w:space="0" w:color="auto"/>
        <w:left w:val="none" w:sz="0" w:space="0" w:color="auto"/>
        <w:bottom w:val="none" w:sz="0" w:space="0" w:color="auto"/>
        <w:right w:val="none" w:sz="0" w:space="0" w:color="auto"/>
      </w:divBdr>
    </w:div>
    <w:div w:id="1532255361">
      <w:bodyDiv w:val="1"/>
      <w:marLeft w:val="0"/>
      <w:marRight w:val="0"/>
      <w:marTop w:val="0"/>
      <w:marBottom w:val="0"/>
      <w:divBdr>
        <w:top w:val="none" w:sz="0" w:space="0" w:color="auto"/>
        <w:left w:val="none" w:sz="0" w:space="0" w:color="auto"/>
        <w:bottom w:val="none" w:sz="0" w:space="0" w:color="auto"/>
        <w:right w:val="none" w:sz="0" w:space="0" w:color="auto"/>
      </w:divBdr>
    </w:div>
    <w:div w:id="1543176198">
      <w:bodyDiv w:val="1"/>
      <w:marLeft w:val="0"/>
      <w:marRight w:val="0"/>
      <w:marTop w:val="0"/>
      <w:marBottom w:val="0"/>
      <w:divBdr>
        <w:top w:val="none" w:sz="0" w:space="0" w:color="auto"/>
        <w:left w:val="none" w:sz="0" w:space="0" w:color="auto"/>
        <w:bottom w:val="none" w:sz="0" w:space="0" w:color="auto"/>
        <w:right w:val="none" w:sz="0" w:space="0" w:color="auto"/>
      </w:divBdr>
    </w:div>
    <w:div w:id="1560704588">
      <w:bodyDiv w:val="1"/>
      <w:marLeft w:val="0"/>
      <w:marRight w:val="0"/>
      <w:marTop w:val="0"/>
      <w:marBottom w:val="0"/>
      <w:divBdr>
        <w:top w:val="none" w:sz="0" w:space="0" w:color="auto"/>
        <w:left w:val="none" w:sz="0" w:space="0" w:color="auto"/>
        <w:bottom w:val="none" w:sz="0" w:space="0" w:color="auto"/>
        <w:right w:val="none" w:sz="0" w:space="0" w:color="auto"/>
      </w:divBdr>
    </w:div>
    <w:div w:id="1587837679">
      <w:bodyDiv w:val="1"/>
      <w:marLeft w:val="0"/>
      <w:marRight w:val="0"/>
      <w:marTop w:val="0"/>
      <w:marBottom w:val="0"/>
      <w:divBdr>
        <w:top w:val="none" w:sz="0" w:space="0" w:color="auto"/>
        <w:left w:val="none" w:sz="0" w:space="0" w:color="auto"/>
        <w:bottom w:val="none" w:sz="0" w:space="0" w:color="auto"/>
        <w:right w:val="none" w:sz="0" w:space="0" w:color="auto"/>
      </w:divBdr>
    </w:div>
    <w:div w:id="1673068795">
      <w:bodyDiv w:val="1"/>
      <w:marLeft w:val="0"/>
      <w:marRight w:val="0"/>
      <w:marTop w:val="0"/>
      <w:marBottom w:val="0"/>
      <w:divBdr>
        <w:top w:val="none" w:sz="0" w:space="0" w:color="auto"/>
        <w:left w:val="none" w:sz="0" w:space="0" w:color="auto"/>
        <w:bottom w:val="none" w:sz="0" w:space="0" w:color="auto"/>
        <w:right w:val="none" w:sz="0" w:space="0" w:color="auto"/>
      </w:divBdr>
    </w:div>
    <w:div w:id="1736271275">
      <w:bodyDiv w:val="1"/>
      <w:marLeft w:val="0"/>
      <w:marRight w:val="0"/>
      <w:marTop w:val="0"/>
      <w:marBottom w:val="0"/>
      <w:divBdr>
        <w:top w:val="none" w:sz="0" w:space="0" w:color="auto"/>
        <w:left w:val="none" w:sz="0" w:space="0" w:color="auto"/>
        <w:bottom w:val="none" w:sz="0" w:space="0" w:color="auto"/>
        <w:right w:val="none" w:sz="0" w:space="0" w:color="auto"/>
      </w:divBdr>
    </w:div>
    <w:div w:id="1815175149">
      <w:bodyDiv w:val="1"/>
      <w:marLeft w:val="0"/>
      <w:marRight w:val="0"/>
      <w:marTop w:val="0"/>
      <w:marBottom w:val="0"/>
      <w:divBdr>
        <w:top w:val="none" w:sz="0" w:space="0" w:color="auto"/>
        <w:left w:val="none" w:sz="0" w:space="0" w:color="auto"/>
        <w:bottom w:val="none" w:sz="0" w:space="0" w:color="auto"/>
        <w:right w:val="none" w:sz="0" w:space="0" w:color="auto"/>
      </w:divBdr>
      <w:divsChild>
        <w:div w:id="1823885417">
          <w:marLeft w:val="0"/>
          <w:marRight w:val="0"/>
          <w:marTop w:val="0"/>
          <w:marBottom w:val="0"/>
          <w:divBdr>
            <w:top w:val="none" w:sz="0" w:space="0" w:color="auto"/>
            <w:left w:val="none" w:sz="0" w:space="0" w:color="auto"/>
            <w:bottom w:val="none" w:sz="0" w:space="0" w:color="auto"/>
            <w:right w:val="none" w:sz="0" w:space="0" w:color="auto"/>
          </w:divBdr>
          <w:divsChild>
            <w:div w:id="1037466962">
              <w:marLeft w:val="0"/>
              <w:marRight w:val="0"/>
              <w:marTop w:val="0"/>
              <w:marBottom w:val="0"/>
              <w:divBdr>
                <w:top w:val="none" w:sz="0" w:space="0" w:color="auto"/>
                <w:left w:val="none" w:sz="0" w:space="0" w:color="auto"/>
                <w:bottom w:val="none" w:sz="0" w:space="0" w:color="auto"/>
                <w:right w:val="none" w:sz="0" w:space="0" w:color="auto"/>
              </w:divBdr>
              <w:divsChild>
                <w:div w:id="577249767">
                  <w:blockQuote w:val="1"/>
                  <w:marLeft w:val="0"/>
                  <w:marRight w:val="0"/>
                  <w:marTop w:val="0"/>
                  <w:marBottom w:val="0"/>
                  <w:divBdr>
                    <w:top w:val="none" w:sz="0" w:space="0" w:color="auto"/>
                    <w:left w:val="none" w:sz="0" w:space="0" w:color="auto"/>
                    <w:bottom w:val="none" w:sz="0" w:space="0" w:color="auto"/>
                    <w:right w:val="none" w:sz="0" w:space="0" w:color="auto"/>
                  </w:divBdr>
                  <w:divsChild>
                    <w:div w:id="2329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851170">
          <w:marLeft w:val="0"/>
          <w:marRight w:val="0"/>
          <w:marTop w:val="240"/>
          <w:marBottom w:val="0"/>
          <w:divBdr>
            <w:top w:val="none" w:sz="0" w:space="0" w:color="auto"/>
            <w:left w:val="none" w:sz="0" w:space="0" w:color="auto"/>
            <w:bottom w:val="none" w:sz="0" w:space="0" w:color="auto"/>
            <w:right w:val="none" w:sz="0" w:space="0" w:color="auto"/>
          </w:divBdr>
          <w:divsChild>
            <w:div w:id="21347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049828">
      <w:bodyDiv w:val="1"/>
      <w:marLeft w:val="0"/>
      <w:marRight w:val="0"/>
      <w:marTop w:val="0"/>
      <w:marBottom w:val="0"/>
      <w:divBdr>
        <w:top w:val="none" w:sz="0" w:space="0" w:color="auto"/>
        <w:left w:val="none" w:sz="0" w:space="0" w:color="auto"/>
        <w:bottom w:val="none" w:sz="0" w:space="0" w:color="auto"/>
        <w:right w:val="none" w:sz="0" w:space="0" w:color="auto"/>
      </w:divBdr>
    </w:div>
    <w:div w:id="1865514989">
      <w:bodyDiv w:val="1"/>
      <w:marLeft w:val="0"/>
      <w:marRight w:val="0"/>
      <w:marTop w:val="0"/>
      <w:marBottom w:val="0"/>
      <w:divBdr>
        <w:top w:val="none" w:sz="0" w:space="0" w:color="auto"/>
        <w:left w:val="none" w:sz="0" w:space="0" w:color="auto"/>
        <w:bottom w:val="none" w:sz="0" w:space="0" w:color="auto"/>
        <w:right w:val="none" w:sz="0" w:space="0" w:color="auto"/>
      </w:divBdr>
    </w:div>
    <w:div w:id="1909878087">
      <w:bodyDiv w:val="1"/>
      <w:marLeft w:val="0"/>
      <w:marRight w:val="0"/>
      <w:marTop w:val="0"/>
      <w:marBottom w:val="0"/>
      <w:divBdr>
        <w:top w:val="none" w:sz="0" w:space="0" w:color="auto"/>
        <w:left w:val="none" w:sz="0" w:space="0" w:color="auto"/>
        <w:bottom w:val="none" w:sz="0" w:space="0" w:color="auto"/>
        <w:right w:val="none" w:sz="0" w:space="0" w:color="auto"/>
      </w:divBdr>
    </w:div>
    <w:div w:id="1938361858">
      <w:bodyDiv w:val="1"/>
      <w:marLeft w:val="0"/>
      <w:marRight w:val="0"/>
      <w:marTop w:val="0"/>
      <w:marBottom w:val="0"/>
      <w:divBdr>
        <w:top w:val="none" w:sz="0" w:space="0" w:color="auto"/>
        <w:left w:val="none" w:sz="0" w:space="0" w:color="auto"/>
        <w:bottom w:val="none" w:sz="0" w:space="0" w:color="auto"/>
        <w:right w:val="none" w:sz="0" w:space="0" w:color="auto"/>
      </w:divBdr>
    </w:div>
    <w:div w:id="2019233476">
      <w:bodyDiv w:val="1"/>
      <w:marLeft w:val="0"/>
      <w:marRight w:val="0"/>
      <w:marTop w:val="0"/>
      <w:marBottom w:val="0"/>
      <w:divBdr>
        <w:top w:val="none" w:sz="0" w:space="0" w:color="auto"/>
        <w:left w:val="none" w:sz="0" w:space="0" w:color="auto"/>
        <w:bottom w:val="none" w:sz="0" w:space="0" w:color="auto"/>
        <w:right w:val="none" w:sz="0" w:space="0" w:color="auto"/>
      </w:divBdr>
    </w:div>
    <w:div w:id="2025860090">
      <w:bodyDiv w:val="1"/>
      <w:marLeft w:val="0"/>
      <w:marRight w:val="0"/>
      <w:marTop w:val="0"/>
      <w:marBottom w:val="0"/>
      <w:divBdr>
        <w:top w:val="none" w:sz="0" w:space="0" w:color="auto"/>
        <w:left w:val="none" w:sz="0" w:space="0" w:color="auto"/>
        <w:bottom w:val="none" w:sz="0" w:space="0" w:color="auto"/>
        <w:right w:val="none" w:sz="0" w:space="0" w:color="auto"/>
      </w:divBdr>
    </w:div>
    <w:div w:id="2035113095">
      <w:bodyDiv w:val="1"/>
      <w:marLeft w:val="0"/>
      <w:marRight w:val="0"/>
      <w:marTop w:val="0"/>
      <w:marBottom w:val="0"/>
      <w:divBdr>
        <w:top w:val="none" w:sz="0" w:space="0" w:color="auto"/>
        <w:left w:val="none" w:sz="0" w:space="0" w:color="auto"/>
        <w:bottom w:val="none" w:sz="0" w:space="0" w:color="auto"/>
        <w:right w:val="none" w:sz="0" w:space="0" w:color="auto"/>
      </w:divBdr>
    </w:div>
    <w:div w:id="2059741404">
      <w:bodyDiv w:val="1"/>
      <w:marLeft w:val="0"/>
      <w:marRight w:val="0"/>
      <w:marTop w:val="0"/>
      <w:marBottom w:val="0"/>
      <w:divBdr>
        <w:top w:val="none" w:sz="0" w:space="0" w:color="auto"/>
        <w:left w:val="none" w:sz="0" w:space="0" w:color="auto"/>
        <w:bottom w:val="none" w:sz="0" w:space="0" w:color="auto"/>
        <w:right w:val="none" w:sz="0" w:space="0" w:color="auto"/>
      </w:divBdr>
    </w:div>
    <w:div w:id="2065634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E1A4B-D4DD-474F-A3A7-9339C2B91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1641</Words>
  <Characters>9191</Characters>
  <Application>Microsoft Office Word</Application>
  <DocSecurity>0</DocSecurity>
  <Lines>306</Lines>
  <Paragraphs>128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2025-10-07T21:55:00Z</dcterms:created>
  <dcterms:modified xsi:type="dcterms:W3CDTF">2025-10-07T21:55:00Z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c30800401fd22e1e845821166dd9685002cab631c5b4de741bfcf0d2dc73d173</vt:lpwstr>
  </property>
</Properties>
</file>